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</w:t>
      </w:r>
      <w:r w:rsidR="009D5CF1">
        <w:rPr>
          <w:rFonts w:ascii="ＭＳ ゴシック" w:eastAsia="ＭＳ ゴシック" w:hAnsi="ＭＳ ゴシック" w:hint="eastAsia"/>
          <w:sz w:val="22"/>
        </w:rPr>
        <w:t>７</w:t>
      </w:r>
      <w:r w:rsidRPr="00072302">
        <w:rPr>
          <w:rFonts w:ascii="ＭＳ ゴシック" w:eastAsia="ＭＳ ゴシック" w:hAnsi="ＭＳ ゴシック" w:hint="eastAsia"/>
          <w:sz w:val="22"/>
        </w:rPr>
        <w:t>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9D5CF1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DC6BE8">
        <w:rPr>
          <w:rFonts w:ascii="ＭＳ ゴシック" w:eastAsia="ＭＳ ゴシック" w:hAnsi="ＭＳ ゴシック" w:hint="eastAsia"/>
          <w:kern w:val="0"/>
          <w:sz w:val="22"/>
        </w:rPr>
        <w:t>７</w:t>
      </w:r>
      <w:bookmarkStart w:id="0" w:name="_GoBack"/>
      <w:bookmarkEnd w:id="0"/>
      <w:r w:rsidR="009D5CF1">
        <w:rPr>
          <w:rFonts w:ascii="ＭＳ ゴシック" w:eastAsia="ＭＳ ゴシック" w:hAnsi="ＭＳ ゴシック" w:hint="eastAsia"/>
          <w:kern w:val="0"/>
          <w:sz w:val="22"/>
        </w:rPr>
        <w:t>年度海洋プラスチックごみ対策普及啓発事業</w:t>
      </w:r>
      <w:r w:rsidR="009D5CF1" w:rsidRPr="00072302">
        <w:rPr>
          <w:rFonts w:ascii="ＭＳ ゴシック" w:eastAsia="ＭＳ ゴシック" w:hAnsi="ＭＳ ゴシック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3A1C07"/>
    <w:rsid w:val="0074323F"/>
    <w:rsid w:val="009D5CF1"/>
    <w:rsid w:val="00A073D2"/>
    <w:rsid w:val="00AD2999"/>
    <w:rsid w:val="00B7246A"/>
    <w:rsid w:val="00DC6BE8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68C2E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cp:lastPrinted>2023-03-28T01:43:00Z</cp:lastPrinted>
  <dcterms:created xsi:type="dcterms:W3CDTF">2024-06-27T10:14:00Z</dcterms:created>
  <dcterms:modified xsi:type="dcterms:W3CDTF">2025-04-19T04:33:00Z</dcterms:modified>
</cp:coreProperties>
</file>