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91" w:rsidRPr="00B53391" w:rsidRDefault="002F292A" w:rsidP="00B53391">
      <w:pPr>
        <w:jc w:val="righ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2491519</wp:posOffset>
                </wp:positionH>
                <wp:positionV relativeFrom="paragraph">
                  <wp:posOffset>-151765</wp:posOffset>
                </wp:positionV>
                <wp:extent cx="1073426" cy="302150"/>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073426"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92A" w:rsidRDefault="002F292A">
                            <w:r>
                              <w:rPr>
                                <w:rFonts w:hint="eastAsia"/>
                              </w:rPr>
                              <w:t>（</w:t>
                            </w:r>
                            <w:r>
                              <w:rPr>
                                <w:rFonts w:hint="eastAsia"/>
                              </w:rPr>
                              <w:t xml:space="preserve"> </w:t>
                            </w:r>
                            <w:r>
                              <w:rPr>
                                <w:rFonts w:hint="eastAsia"/>
                              </w:rPr>
                              <w:t>表</w:t>
                            </w:r>
                            <w:r>
                              <w:rPr>
                                <w:rFonts w:hint="eastAsia"/>
                              </w:rPr>
                              <w:t xml:space="preserve"> </w:t>
                            </w:r>
                            <w:r>
                              <w:rPr>
                                <w:rFonts w:hint="eastAsia"/>
                              </w:rPr>
                              <w:t>面</w:t>
                            </w:r>
                            <w:r>
                              <w:rPr>
                                <w:rFonts w:hint="eastAsia"/>
                              </w:rP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6.2pt;margin-top:-11.95pt;width:84.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" fillcolor="white [3201]" stroked="f" strokeweight=".5pt">
                <v:textbox>
                  <w:txbxContent>
                    <w:p w:rsidR="002F292A" w:rsidRDefault="002F292A">
                      <w:r>
                        <w:rPr>
                          <w:rFonts w:hint="eastAsia"/>
                        </w:rPr>
                        <w:t>（</w:t>
                      </w:r>
                      <w:r>
                        <w:rPr>
                          <w:rFonts w:hint="eastAsia"/>
                        </w:rPr>
                        <w:t xml:space="preserve"> </w:t>
                      </w:r>
                      <w:r>
                        <w:rPr>
                          <w:rFonts w:hint="eastAsia"/>
                        </w:rPr>
                        <w:t>表</w:t>
                      </w:r>
                      <w:r>
                        <w:rPr>
                          <w:rFonts w:hint="eastAsia"/>
                        </w:rPr>
                        <w:t xml:space="preserve"> </w:t>
                      </w:r>
                      <w:r>
                        <w:rPr>
                          <w:rFonts w:hint="eastAsia"/>
                        </w:rPr>
                        <w:t>面</w:t>
                      </w:r>
                      <w:r>
                        <w:rPr>
                          <w:rFonts w:hint="eastAsia"/>
                        </w:rPr>
                        <w:t xml:space="preserve"> </w:t>
                      </w:r>
                      <w:r>
                        <w:rPr>
                          <w:rFonts w:hint="eastAsia"/>
                        </w:rPr>
                        <w:t>）</w:t>
                      </w:r>
                    </w:p>
                  </w:txbxContent>
                </v:textbox>
              </v:shape>
            </w:pict>
          </mc:Fallback>
        </mc:AlternateContent>
      </w:r>
      <w:r>
        <w:rPr>
          <w:rFonts w:hint="eastAsia"/>
          <w:sz w:val="20"/>
          <w:szCs w:val="20"/>
        </w:rPr>
        <w:t xml:space="preserve">　　　　</w:t>
      </w:r>
      <w:r w:rsidR="00B53391" w:rsidRPr="00B53391">
        <w:rPr>
          <w:rFonts w:hint="eastAsia"/>
          <w:sz w:val="20"/>
          <w:szCs w:val="20"/>
        </w:rPr>
        <w:t>鹿児島県</w:t>
      </w:r>
    </w:p>
    <w:p w:rsidR="00B53391" w:rsidRPr="00B53391" w:rsidRDefault="00B53391" w:rsidP="00B53391">
      <w:pPr>
        <w:rPr>
          <w:sz w:val="24"/>
        </w:rPr>
      </w:pPr>
      <w:r w:rsidRPr="00B53391">
        <w:rPr>
          <w:rFonts w:hint="eastAsia"/>
          <w:noProof/>
          <w:sz w:val="20"/>
          <w:szCs w:val="20"/>
        </w:rPr>
        <mc:AlternateContent>
          <mc:Choice Requires="wps">
            <w:drawing>
              <wp:anchor distT="0" distB="0" distL="114300" distR="114300" simplePos="0" relativeHeight="251659264" behindDoc="0" locked="0" layoutInCell="1" allowOverlap="1" wp14:anchorId="76142B65" wp14:editId="7ED1AC6C">
                <wp:simplePos x="0" y="0"/>
                <wp:positionH relativeFrom="column">
                  <wp:posOffset>337185</wp:posOffset>
                </wp:positionH>
                <wp:positionV relativeFrom="paragraph">
                  <wp:posOffset>13335</wp:posOffset>
                </wp:positionV>
                <wp:extent cx="5257800" cy="3714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257800" cy="371475"/>
                        </a:xfrm>
                        <a:prstGeom prst="roundRect">
                          <a:avLst/>
                        </a:prstGeom>
                        <a:solidFill>
                          <a:sysClr val="window" lastClr="FFFFFF"/>
                        </a:solidFill>
                        <a:ln w="25400" cap="flat" cmpd="sng" algn="ctr">
                          <a:solidFill>
                            <a:sysClr val="windowText" lastClr="000000"/>
                          </a:solidFill>
                          <a:prstDash val="solid"/>
                        </a:ln>
                        <a:effectLst/>
                      </wps:spPr>
                      <wps:txbx>
                        <w:txbxContent>
                          <w:p w:rsidR="00B53391" w:rsidRDefault="00B53391" w:rsidP="00B53391">
                            <w:pPr>
                              <w:jc w:val="center"/>
                            </w:pPr>
                            <w:r>
                              <w:rPr>
                                <w:rFonts w:hint="eastAsia"/>
                              </w:rPr>
                              <w:t>ＨＴＬＶ－１　フォローアップシート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42B65" id="角丸四角形 1" o:spid="_x0000_s1027" style="position:absolute;left:0;text-align:left;margin-left:26.55pt;margin-top:1.05pt;width:41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" fillcolor="window" strokecolor="windowText" strokeweight="2pt">
                <v:textbox>
                  <w:txbxContent>
                    <w:p w:rsidR="00B53391" w:rsidRDefault="00B53391" w:rsidP="00B53391">
                      <w:pPr>
                        <w:jc w:val="center"/>
                      </w:pPr>
                      <w:r>
                        <w:rPr>
                          <w:rFonts w:hint="eastAsia"/>
                        </w:rPr>
                        <w:t>ＨＴＬＶ－１　フォローアップシート</w:t>
                      </w:r>
                    </w:p>
                  </w:txbxContent>
                </v:textbox>
              </v:roundrect>
            </w:pict>
          </mc:Fallback>
        </mc:AlternateContent>
      </w:r>
    </w:p>
    <w:p w:rsidR="00B53391" w:rsidRPr="00B53391" w:rsidRDefault="00B53391" w:rsidP="00B53391">
      <w:pPr>
        <w:rPr>
          <w:sz w:val="24"/>
        </w:rPr>
      </w:pPr>
    </w:p>
    <w:p w:rsidR="00B53391" w:rsidRPr="00B53391" w:rsidRDefault="00B53391" w:rsidP="00B53391">
      <w:pPr>
        <w:rPr>
          <w:sz w:val="20"/>
          <w:szCs w:val="20"/>
        </w:rPr>
      </w:pPr>
      <w:r w:rsidRPr="00B53391">
        <w:rPr>
          <w:rFonts w:hint="eastAsia"/>
          <w:sz w:val="20"/>
          <w:szCs w:val="20"/>
        </w:rPr>
        <w:t>（陽性と判定された場合に使用）</w:t>
      </w:r>
    </w:p>
    <w:p w:rsidR="00B53391" w:rsidRPr="002F292A" w:rsidRDefault="00CC70A7" w:rsidP="00B53391">
      <w:pPr>
        <w:ind w:firstLineChars="100" w:firstLine="271"/>
        <w:rPr>
          <w:sz w:val="24"/>
          <w:szCs w:val="24"/>
        </w:rPr>
      </w:pPr>
      <w:r w:rsidRPr="002F292A">
        <w:rPr>
          <w:sz w:val="24"/>
          <w:szCs w:val="24"/>
        </w:rPr>
        <w:ruby>
          <w:rubyPr>
            <w:rubyAlign w:val="distributeSpace"/>
            <w:hps w:val="12"/>
            <w:hpsRaise w:val="22"/>
            <w:hpsBaseText w:val="24"/>
            <w:lid w:val="ja-JP"/>
          </w:rubyPr>
          <w:rt>
            <w:r w:rsidR="00CC70A7" w:rsidRPr="002F292A">
              <w:rPr>
                <w:rFonts w:ascii="ＭＳ 明朝" w:eastAsia="ＭＳ 明朝" w:hAnsi="ＭＳ 明朝" w:hint="eastAsia"/>
                <w:sz w:val="12"/>
                <w:szCs w:val="24"/>
              </w:rPr>
              <w:t>ふり</w:t>
            </w:r>
          </w:rt>
          <w:rubyBase>
            <w:r w:rsidR="00CC70A7" w:rsidRPr="002F292A">
              <w:rPr>
                <w:rFonts w:hint="eastAsia"/>
                <w:sz w:val="24"/>
                <w:szCs w:val="24"/>
              </w:rPr>
              <w:t>氏</w:t>
            </w:r>
          </w:rubyBase>
        </w:ruby>
      </w:r>
      <w:r w:rsidR="00B53391" w:rsidRPr="002F292A">
        <w:rPr>
          <w:rFonts w:hint="eastAsia"/>
          <w:sz w:val="24"/>
          <w:szCs w:val="24"/>
        </w:rPr>
        <w:t xml:space="preserve">　　</w:t>
      </w:r>
      <w:r w:rsidRPr="002F292A">
        <w:rPr>
          <w:sz w:val="24"/>
          <w:szCs w:val="24"/>
        </w:rPr>
        <w:ruby>
          <w:rubyPr>
            <w:rubyAlign w:val="distributeSpace"/>
            <w:hps w:val="12"/>
            <w:hpsRaise w:val="22"/>
            <w:hpsBaseText w:val="24"/>
            <w:lid w:val="ja-JP"/>
          </w:rubyPr>
          <w:rt>
            <w:r w:rsidR="00CC70A7" w:rsidRPr="002F292A">
              <w:rPr>
                <w:rFonts w:ascii="ＭＳ 明朝" w:eastAsia="ＭＳ 明朝" w:hAnsi="ＭＳ 明朝" w:hint="eastAsia"/>
                <w:sz w:val="12"/>
                <w:szCs w:val="24"/>
              </w:rPr>
              <w:t>がな</w:t>
            </w:r>
          </w:rt>
          <w:rubyBase>
            <w:r w:rsidR="00CC70A7" w:rsidRPr="002F292A">
              <w:rPr>
                <w:rFonts w:hint="eastAsia"/>
                <w:sz w:val="24"/>
                <w:szCs w:val="24"/>
              </w:rPr>
              <w:t>名</w:t>
            </w:r>
          </w:rubyBase>
        </w:ruby>
      </w:r>
      <w:r w:rsidR="00B53391" w:rsidRPr="002F292A">
        <w:rPr>
          <w:rFonts w:hint="eastAsia"/>
          <w:sz w:val="24"/>
          <w:szCs w:val="24"/>
        </w:rPr>
        <w:t xml:space="preserve">   </w:t>
      </w:r>
      <w:r w:rsidR="00B53391" w:rsidRPr="002F292A">
        <w:rPr>
          <w:rFonts w:hint="eastAsia"/>
          <w:sz w:val="24"/>
          <w:szCs w:val="24"/>
          <w:u w:val="single"/>
        </w:rPr>
        <w:t xml:space="preserve">                      </w:t>
      </w:r>
      <w:r w:rsidR="00B53391" w:rsidRPr="002F292A">
        <w:rPr>
          <w:rFonts w:hint="eastAsia"/>
          <w:sz w:val="24"/>
          <w:szCs w:val="24"/>
        </w:rPr>
        <w:t xml:space="preserve"> </w:t>
      </w:r>
      <w:r w:rsidR="000B1537" w:rsidRPr="002F292A">
        <w:rPr>
          <w:rFonts w:hint="eastAsia"/>
          <w:sz w:val="24"/>
          <w:szCs w:val="24"/>
        </w:rPr>
        <w:t>生年月日</w:t>
      </w:r>
      <w:r w:rsidR="000B1537" w:rsidRPr="002F292A">
        <w:rPr>
          <w:rFonts w:hint="eastAsia"/>
          <w:sz w:val="24"/>
          <w:szCs w:val="24"/>
          <w:u w:val="single"/>
        </w:rPr>
        <w:t xml:space="preserve">　　年　　月　　日（　　）歳</w:t>
      </w:r>
    </w:p>
    <w:p w:rsidR="00B53391" w:rsidRPr="002F292A" w:rsidRDefault="00B53391" w:rsidP="00B53391">
      <w:pPr>
        <w:rPr>
          <w:sz w:val="24"/>
          <w:szCs w:val="24"/>
        </w:rPr>
      </w:pPr>
      <w:r w:rsidRPr="002F292A">
        <w:rPr>
          <w:rFonts w:hint="eastAsia"/>
          <w:sz w:val="24"/>
          <w:szCs w:val="24"/>
        </w:rPr>
        <w:t xml:space="preserve">　住　　所</w:t>
      </w:r>
      <w:r w:rsidRPr="002F292A">
        <w:rPr>
          <w:rFonts w:hint="eastAsia"/>
          <w:sz w:val="24"/>
          <w:szCs w:val="24"/>
        </w:rPr>
        <w:t xml:space="preserve">   </w:t>
      </w:r>
      <w:r w:rsidRPr="002F292A">
        <w:rPr>
          <w:rFonts w:hint="eastAsia"/>
          <w:sz w:val="24"/>
          <w:szCs w:val="24"/>
          <w:u w:val="single"/>
        </w:rPr>
        <w:t xml:space="preserve">                                    </w:t>
      </w:r>
    </w:p>
    <w:p w:rsidR="00B53391" w:rsidRPr="002F292A" w:rsidRDefault="00B53391" w:rsidP="00B53391">
      <w:pPr>
        <w:rPr>
          <w:sz w:val="24"/>
          <w:szCs w:val="24"/>
        </w:rPr>
      </w:pPr>
      <w:r w:rsidRPr="002F292A">
        <w:rPr>
          <w:rFonts w:hint="eastAsia"/>
          <w:sz w:val="24"/>
          <w:szCs w:val="24"/>
        </w:rPr>
        <w:t xml:space="preserve">　連</w:t>
      </w:r>
      <w:r w:rsidRPr="002F292A">
        <w:rPr>
          <w:rFonts w:hint="eastAsia"/>
          <w:sz w:val="24"/>
          <w:szCs w:val="24"/>
        </w:rPr>
        <w:t xml:space="preserve"> </w:t>
      </w:r>
      <w:r w:rsidRPr="002F292A">
        <w:rPr>
          <w:rFonts w:hint="eastAsia"/>
          <w:sz w:val="24"/>
          <w:szCs w:val="24"/>
        </w:rPr>
        <w:t>絡</w:t>
      </w:r>
      <w:r w:rsidRPr="002F292A">
        <w:rPr>
          <w:rFonts w:hint="eastAsia"/>
          <w:sz w:val="24"/>
          <w:szCs w:val="24"/>
        </w:rPr>
        <w:t xml:space="preserve"> </w:t>
      </w:r>
      <w:r w:rsidRPr="002F292A">
        <w:rPr>
          <w:rFonts w:hint="eastAsia"/>
          <w:sz w:val="24"/>
          <w:szCs w:val="24"/>
        </w:rPr>
        <w:t>先</w:t>
      </w:r>
      <w:r w:rsidRPr="002F292A">
        <w:rPr>
          <w:rFonts w:hint="eastAsia"/>
          <w:sz w:val="24"/>
          <w:szCs w:val="24"/>
        </w:rPr>
        <w:t xml:space="preserve">   </w:t>
      </w:r>
      <w:r w:rsidRPr="002F292A">
        <w:rPr>
          <w:rFonts w:hint="eastAsia"/>
          <w:sz w:val="24"/>
          <w:szCs w:val="24"/>
          <w:u w:val="single"/>
        </w:rPr>
        <w:t xml:space="preserve">                                    </w:t>
      </w:r>
    </w:p>
    <w:p w:rsidR="00B53391" w:rsidRPr="002F292A" w:rsidRDefault="000B1537" w:rsidP="000B1537">
      <w:pPr>
        <w:ind w:firstLineChars="100" w:firstLine="271"/>
        <w:rPr>
          <w:sz w:val="24"/>
          <w:szCs w:val="24"/>
          <w:u w:val="single"/>
        </w:rPr>
      </w:pPr>
      <w:r w:rsidRPr="002F292A">
        <w:rPr>
          <w:rFonts w:hint="eastAsia"/>
          <w:sz w:val="24"/>
          <w:szCs w:val="24"/>
        </w:rPr>
        <w:t>出産予定日</w:t>
      </w:r>
      <w:r w:rsidRPr="002F292A">
        <w:rPr>
          <w:rFonts w:hint="eastAsia"/>
          <w:sz w:val="24"/>
          <w:szCs w:val="24"/>
        </w:rPr>
        <w:t xml:space="preserve"> </w:t>
      </w:r>
      <w:r w:rsidRPr="002F292A">
        <w:rPr>
          <w:rFonts w:hint="eastAsia"/>
          <w:sz w:val="24"/>
          <w:szCs w:val="24"/>
          <w:u w:val="single"/>
        </w:rPr>
        <w:t xml:space="preserve">　</w:t>
      </w:r>
      <w:r w:rsidRPr="002F292A">
        <w:rPr>
          <w:rFonts w:hint="eastAsia"/>
          <w:sz w:val="24"/>
          <w:szCs w:val="24"/>
          <w:u w:val="single"/>
        </w:rPr>
        <w:t xml:space="preserve">     </w:t>
      </w:r>
      <w:r w:rsidRPr="002F292A">
        <w:rPr>
          <w:rFonts w:hint="eastAsia"/>
          <w:sz w:val="24"/>
          <w:szCs w:val="24"/>
          <w:u w:val="single"/>
        </w:rPr>
        <w:t xml:space="preserve">　　　　年　　月　　日（第　　子）</w:t>
      </w:r>
    </w:p>
    <w:p w:rsidR="000B1537" w:rsidRPr="002F292A" w:rsidRDefault="000B1537" w:rsidP="000B1537">
      <w:pPr>
        <w:ind w:firstLineChars="100" w:firstLine="271"/>
        <w:rPr>
          <w:sz w:val="24"/>
          <w:szCs w:val="24"/>
        </w:rPr>
      </w:pPr>
    </w:p>
    <w:p w:rsidR="00B53391" w:rsidRPr="002F292A" w:rsidRDefault="00B53391" w:rsidP="000B1537">
      <w:pPr>
        <w:tabs>
          <w:tab w:val="left" w:pos="7230"/>
        </w:tabs>
        <w:rPr>
          <w:b/>
          <w:sz w:val="24"/>
        </w:rPr>
      </w:pPr>
      <w:r w:rsidRPr="002F292A">
        <w:rPr>
          <w:rFonts w:hint="eastAsia"/>
          <w:b/>
          <w:sz w:val="24"/>
        </w:rPr>
        <w:t>❤　ＨＴＬＶ－１</w:t>
      </w:r>
      <w:r w:rsidR="00DA1B15" w:rsidRPr="002F292A">
        <w:rPr>
          <w:rFonts w:hint="eastAsia"/>
          <w:b/>
          <w:sz w:val="24"/>
        </w:rPr>
        <w:t>についての</w:t>
      </w:r>
      <w:r w:rsidRPr="002F292A">
        <w:rPr>
          <w:rFonts w:hint="eastAsia"/>
          <w:b/>
          <w:sz w:val="24"/>
        </w:rPr>
        <w:t>検査説明</w:t>
      </w:r>
      <w:r w:rsidR="000B1537" w:rsidRPr="002F292A">
        <w:rPr>
          <w:b/>
          <w:sz w:val="24"/>
        </w:rPr>
        <w:tab/>
      </w:r>
    </w:p>
    <w:p w:rsidR="00B53391" w:rsidRPr="002F292A" w:rsidRDefault="00B53391" w:rsidP="00B53391">
      <w:pPr>
        <w:rPr>
          <w:sz w:val="24"/>
        </w:rPr>
      </w:pPr>
      <w:r w:rsidRPr="002F292A">
        <w:rPr>
          <w:rFonts w:hint="eastAsia"/>
          <w:sz w:val="24"/>
        </w:rPr>
        <w:t xml:space="preserve">　説明を受けた日　　</w:t>
      </w:r>
      <w:r w:rsidRPr="002F292A">
        <w:rPr>
          <w:rFonts w:hint="eastAsia"/>
          <w:sz w:val="24"/>
          <w:u w:val="single"/>
        </w:rPr>
        <w:t xml:space="preserve">　　　年　　月　　日</w:t>
      </w:r>
    </w:p>
    <w:p w:rsidR="00B53391" w:rsidRPr="002F292A" w:rsidRDefault="00B53391" w:rsidP="00B53391">
      <w:pPr>
        <w:rPr>
          <w:sz w:val="24"/>
        </w:rPr>
      </w:pPr>
      <w:r w:rsidRPr="002F292A">
        <w:rPr>
          <w:rFonts w:hint="eastAsia"/>
          <w:sz w:val="24"/>
        </w:rPr>
        <w:t xml:space="preserve">　説明者　　　　　　主治医・その他（　　　　　　　　）</w:t>
      </w:r>
    </w:p>
    <w:p w:rsidR="00B53391" w:rsidRPr="002F292A" w:rsidRDefault="00B53391" w:rsidP="00B53391">
      <w:pPr>
        <w:rPr>
          <w:sz w:val="24"/>
        </w:rPr>
      </w:pPr>
      <w:r w:rsidRPr="002F292A">
        <w:rPr>
          <w:rFonts w:hint="eastAsia"/>
          <w:sz w:val="24"/>
        </w:rPr>
        <w:t xml:space="preserve">　説明内容　　　　　わかった　　よくわからなかった</w:t>
      </w:r>
    </w:p>
    <w:p w:rsidR="00B53391" w:rsidRPr="002F292A" w:rsidRDefault="00B53391" w:rsidP="00B53391">
      <w:pPr>
        <w:rPr>
          <w:sz w:val="24"/>
        </w:rPr>
      </w:pPr>
    </w:p>
    <w:p w:rsidR="00B53391" w:rsidRPr="002F292A" w:rsidRDefault="00B53391" w:rsidP="00B53391">
      <w:pPr>
        <w:rPr>
          <w:b/>
          <w:sz w:val="24"/>
        </w:rPr>
      </w:pPr>
      <w:r w:rsidRPr="002F292A">
        <w:rPr>
          <w:rFonts w:hint="eastAsia"/>
          <w:b/>
          <w:sz w:val="24"/>
        </w:rPr>
        <w:t>❤　ＨＴＬＶ－１抗体</w:t>
      </w:r>
      <w:r w:rsidR="00DA1B15" w:rsidRPr="002F292A">
        <w:rPr>
          <w:rFonts w:hint="eastAsia"/>
          <w:b/>
          <w:sz w:val="24"/>
        </w:rPr>
        <w:t>が</w:t>
      </w:r>
      <w:r w:rsidRPr="002F292A">
        <w:rPr>
          <w:rFonts w:hint="eastAsia"/>
          <w:b/>
          <w:sz w:val="24"/>
        </w:rPr>
        <w:t>陽性</w:t>
      </w:r>
      <w:r w:rsidR="00DA1B15" w:rsidRPr="002F292A">
        <w:rPr>
          <w:rFonts w:hint="eastAsia"/>
          <w:b/>
          <w:sz w:val="24"/>
        </w:rPr>
        <w:t>という結果に対する</w:t>
      </w:r>
      <w:r w:rsidRPr="002F292A">
        <w:rPr>
          <w:rFonts w:hint="eastAsia"/>
          <w:b/>
          <w:sz w:val="24"/>
        </w:rPr>
        <w:t>説明</w:t>
      </w:r>
    </w:p>
    <w:p w:rsidR="00B53391" w:rsidRPr="002F292A" w:rsidRDefault="00B53391" w:rsidP="00B53391">
      <w:pPr>
        <w:rPr>
          <w:sz w:val="24"/>
        </w:rPr>
      </w:pPr>
      <w:r w:rsidRPr="002F292A">
        <w:rPr>
          <w:rFonts w:hint="eastAsia"/>
          <w:sz w:val="24"/>
        </w:rPr>
        <w:t xml:space="preserve">　説明を受けた日　　</w:t>
      </w:r>
      <w:r w:rsidRPr="002F292A">
        <w:rPr>
          <w:rFonts w:hint="eastAsia"/>
          <w:sz w:val="24"/>
          <w:u w:val="single"/>
        </w:rPr>
        <w:t xml:space="preserve">　　　年　　月　　日</w:t>
      </w:r>
    </w:p>
    <w:p w:rsidR="00B53391" w:rsidRPr="002F292A" w:rsidRDefault="00B53391" w:rsidP="00B53391">
      <w:pPr>
        <w:rPr>
          <w:sz w:val="24"/>
        </w:rPr>
      </w:pPr>
      <w:r w:rsidRPr="002F292A">
        <w:rPr>
          <w:rFonts w:hint="eastAsia"/>
          <w:sz w:val="24"/>
        </w:rPr>
        <w:t xml:space="preserve">　説明者　　　　　　主治医・その他（　　　　　　　　）</w:t>
      </w:r>
    </w:p>
    <w:p w:rsidR="00B53391" w:rsidRPr="002F292A" w:rsidRDefault="00B53391" w:rsidP="00B53391">
      <w:pPr>
        <w:rPr>
          <w:sz w:val="24"/>
        </w:rPr>
      </w:pPr>
      <w:r w:rsidRPr="002F292A">
        <w:rPr>
          <w:rFonts w:hint="eastAsia"/>
          <w:sz w:val="24"/>
        </w:rPr>
        <w:t xml:space="preserve">　説明内容　　　　　わかった　　よくわからなかった</w:t>
      </w:r>
    </w:p>
    <w:p w:rsidR="00B53391" w:rsidRPr="002F292A" w:rsidRDefault="00B53391" w:rsidP="00B53391">
      <w:pPr>
        <w:rPr>
          <w:sz w:val="24"/>
        </w:rPr>
      </w:pPr>
    </w:p>
    <w:p w:rsidR="00B53391" w:rsidRPr="002F292A" w:rsidRDefault="00B53391" w:rsidP="00B53391">
      <w:pPr>
        <w:rPr>
          <w:b/>
          <w:sz w:val="24"/>
        </w:rPr>
      </w:pPr>
      <w:r w:rsidRPr="002F292A">
        <w:rPr>
          <w:rFonts w:hint="eastAsia"/>
          <w:b/>
          <w:sz w:val="24"/>
        </w:rPr>
        <w:t>❤　授乳方法</w:t>
      </w:r>
      <w:r w:rsidR="007E22CE" w:rsidRPr="002F292A">
        <w:rPr>
          <w:rFonts w:hint="eastAsia"/>
          <w:b/>
          <w:sz w:val="24"/>
        </w:rPr>
        <w:t>の説明と決定について</w:t>
      </w:r>
    </w:p>
    <w:p w:rsidR="007E22CE" w:rsidRPr="002F292A" w:rsidRDefault="00B53391" w:rsidP="007E22CE">
      <w:pPr>
        <w:rPr>
          <w:sz w:val="24"/>
        </w:rPr>
      </w:pPr>
      <w:r w:rsidRPr="002F292A">
        <w:rPr>
          <w:rFonts w:hint="eastAsia"/>
          <w:sz w:val="24"/>
        </w:rPr>
        <w:t xml:space="preserve">　</w:t>
      </w:r>
      <w:r w:rsidR="007E22CE" w:rsidRPr="002F292A">
        <w:rPr>
          <w:rFonts w:hint="eastAsia"/>
          <w:sz w:val="24"/>
        </w:rPr>
        <w:t xml:space="preserve">説明を受けた日　　</w:t>
      </w:r>
      <w:r w:rsidR="007E22CE" w:rsidRPr="002F292A">
        <w:rPr>
          <w:rFonts w:hint="eastAsia"/>
          <w:sz w:val="24"/>
          <w:u w:val="single"/>
        </w:rPr>
        <w:t xml:space="preserve">　　　年　　月　　日</w:t>
      </w:r>
    </w:p>
    <w:p w:rsidR="007E22CE" w:rsidRPr="002F292A" w:rsidRDefault="007E22CE" w:rsidP="007E22CE">
      <w:pPr>
        <w:rPr>
          <w:sz w:val="24"/>
        </w:rPr>
      </w:pPr>
      <w:r w:rsidRPr="002F292A">
        <w:rPr>
          <w:rFonts w:hint="eastAsia"/>
          <w:sz w:val="24"/>
        </w:rPr>
        <w:t xml:space="preserve">　説明者　　　　　　主治医・助産師・その他（　　　　　　　　）</w:t>
      </w:r>
    </w:p>
    <w:p w:rsidR="007E22CE" w:rsidRPr="002F292A" w:rsidRDefault="007E22CE" w:rsidP="007E22CE">
      <w:pPr>
        <w:rPr>
          <w:sz w:val="24"/>
        </w:rPr>
      </w:pPr>
      <w:r w:rsidRPr="002F292A">
        <w:rPr>
          <w:rFonts w:hint="eastAsia"/>
          <w:sz w:val="24"/>
        </w:rPr>
        <w:t xml:space="preserve">　説明内容　　　　　わかった　　よくわからなかった</w:t>
      </w:r>
    </w:p>
    <w:p w:rsidR="007E22CE" w:rsidRPr="002F292A" w:rsidRDefault="007E22CE" w:rsidP="00B53391">
      <w:pPr>
        <w:rPr>
          <w:sz w:val="24"/>
        </w:rPr>
      </w:pPr>
    </w:p>
    <w:p w:rsidR="00B53391" w:rsidRPr="002F292A" w:rsidRDefault="00B53391" w:rsidP="007E22CE">
      <w:pPr>
        <w:ind w:firstLineChars="100" w:firstLine="271"/>
        <w:rPr>
          <w:sz w:val="24"/>
        </w:rPr>
      </w:pPr>
      <w:r w:rsidRPr="002F292A">
        <w:rPr>
          <w:rFonts w:hint="eastAsia"/>
          <w:sz w:val="24"/>
        </w:rPr>
        <w:t xml:space="preserve">決めたのは　　　　</w:t>
      </w:r>
      <w:r w:rsidRPr="002F292A">
        <w:rPr>
          <w:rFonts w:hint="eastAsia"/>
          <w:sz w:val="24"/>
          <w:u w:val="single"/>
        </w:rPr>
        <w:t xml:space="preserve">　　　年　　月　　日　妊娠　　　週のとき</w:t>
      </w:r>
    </w:p>
    <w:p w:rsidR="00B53391" w:rsidRPr="002F292A" w:rsidRDefault="00B53391" w:rsidP="00B53391">
      <w:pPr>
        <w:rPr>
          <w:sz w:val="24"/>
        </w:rPr>
      </w:pPr>
      <w:r w:rsidRPr="002F292A">
        <w:rPr>
          <w:rFonts w:hint="eastAsia"/>
          <w:sz w:val="24"/>
        </w:rPr>
        <w:t xml:space="preserve">　　・</w:t>
      </w:r>
      <w:r w:rsidR="00235CD5">
        <w:rPr>
          <w:rFonts w:hint="eastAsia"/>
          <w:sz w:val="24"/>
        </w:rPr>
        <w:t>完全</w:t>
      </w:r>
      <w:r w:rsidRPr="002F292A">
        <w:rPr>
          <w:rFonts w:hint="eastAsia"/>
          <w:sz w:val="24"/>
        </w:rPr>
        <w:t>人工栄養（ミルク）にする。</w:t>
      </w:r>
    </w:p>
    <w:p w:rsidR="00172524" w:rsidRPr="002F292A" w:rsidRDefault="00930A9A" w:rsidP="00B53391">
      <w:pPr>
        <w:rPr>
          <w:sz w:val="24"/>
        </w:rPr>
      </w:pPr>
      <w:r>
        <w:rPr>
          <w:rFonts w:hint="eastAsia"/>
          <w:sz w:val="24"/>
        </w:rPr>
        <w:t>（母親が母乳栄養を</w:t>
      </w:r>
      <w:r w:rsidR="00172524" w:rsidRPr="002F292A">
        <w:rPr>
          <w:rFonts w:hint="eastAsia"/>
          <w:sz w:val="24"/>
        </w:rPr>
        <w:t>希望する場合）</w:t>
      </w:r>
    </w:p>
    <w:p w:rsidR="00B53391" w:rsidRPr="002403D1" w:rsidRDefault="00640BE3" w:rsidP="00B53391">
      <w:pPr>
        <w:rPr>
          <w:sz w:val="24"/>
        </w:rPr>
      </w:pPr>
      <w:r>
        <w:rPr>
          <w:rFonts w:hint="eastAsia"/>
          <w:sz w:val="24"/>
        </w:rPr>
        <w:t xml:space="preserve">　　・</w:t>
      </w:r>
      <w:r w:rsidRPr="002403D1">
        <w:rPr>
          <w:rFonts w:hint="eastAsia"/>
          <w:sz w:val="24"/>
        </w:rPr>
        <w:t>生後９０日未満</w:t>
      </w:r>
      <w:r w:rsidR="00B53391" w:rsidRPr="002403D1">
        <w:rPr>
          <w:rFonts w:hint="eastAsia"/>
          <w:sz w:val="24"/>
        </w:rPr>
        <w:t>まで</w:t>
      </w:r>
      <w:r w:rsidR="00DA1B15" w:rsidRPr="002403D1">
        <w:rPr>
          <w:rFonts w:hint="eastAsia"/>
          <w:sz w:val="24"/>
        </w:rPr>
        <w:t>母乳</w:t>
      </w:r>
      <w:r w:rsidR="000B1537" w:rsidRPr="002403D1">
        <w:rPr>
          <w:rFonts w:hint="eastAsia"/>
          <w:sz w:val="24"/>
        </w:rPr>
        <w:t>を</w:t>
      </w:r>
      <w:r w:rsidR="00B53391" w:rsidRPr="002403D1">
        <w:rPr>
          <w:rFonts w:hint="eastAsia"/>
          <w:sz w:val="24"/>
        </w:rPr>
        <w:t>あげる。</w:t>
      </w:r>
      <w:r w:rsidR="002403D1">
        <w:rPr>
          <w:rFonts w:hint="eastAsia"/>
          <w:sz w:val="24"/>
        </w:rPr>
        <w:t>（</w:t>
      </w:r>
      <w:r w:rsidRPr="002403D1">
        <w:rPr>
          <w:rFonts w:hint="eastAsia"/>
          <w:sz w:val="24"/>
        </w:rPr>
        <w:t>短期母乳</w:t>
      </w:r>
      <w:r w:rsidR="002403D1">
        <w:rPr>
          <w:rFonts w:hint="eastAsia"/>
          <w:sz w:val="24"/>
        </w:rPr>
        <w:t>）</w:t>
      </w:r>
    </w:p>
    <w:p w:rsidR="00B53391" w:rsidRPr="002F292A" w:rsidRDefault="00B53391" w:rsidP="00B53391">
      <w:pPr>
        <w:rPr>
          <w:sz w:val="24"/>
        </w:rPr>
      </w:pPr>
      <w:r w:rsidRPr="002F292A">
        <w:rPr>
          <w:rFonts w:hint="eastAsia"/>
          <w:sz w:val="24"/>
        </w:rPr>
        <w:t xml:space="preserve">　　・</w:t>
      </w:r>
      <w:r w:rsidR="00DA1B15" w:rsidRPr="002F292A">
        <w:rPr>
          <w:rFonts w:hint="eastAsia"/>
          <w:sz w:val="24"/>
        </w:rPr>
        <w:t>母乳</w:t>
      </w:r>
      <w:r w:rsidR="000B1537" w:rsidRPr="002F292A">
        <w:rPr>
          <w:rFonts w:hint="eastAsia"/>
          <w:sz w:val="24"/>
        </w:rPr>
        <w:t>を</w:t>
      </w:r>
      <w:r w:rsidRPr="002F292A">
        <w:rPr>
          <w:rFonts w:hint="eastAsia"/>
          <w:sz w:val="24"/>
        </w:rPr>
        <w:t>搾って冷凍，解凍してあげる。</w:t>
      </w:r>
      <w:r w:rsidR="002403D1">
        <w:rPr>
          <w:rFonts w:hint="eastAsia"/>
          <w:sz w:val="24"/>
        </w:rPr>
        <w:t>（</w:t>
      </w:r>
      <w:r w:rsidR="00640BE3" w:rsidRPr="002403D1">
        <w:rPr>
          <w:rFonts w:hint="eastAsia"/>
          <w:sz w:val="24"/>
        </w:rPr>
        <w:t>凍結</w:t>
      </w:r>
      <w:r w:rsidR="00FA3A39">
        <w:rPr>
          <w:rFonts w:hint="eastAsia"/>
          <w:sz w:val="24"/>
        </w:rPr>
        <w:t>解凍</w:t>
      </w:r>
      <w:r w:rsidR="00640BE3" w:rsidRPr="002403D1">
        <w:rPr>
          <w:rFonts w:hint="eastAsia"/>
          <w:sz w:val="24"/>
        </w:rPr>
        <w:t>母乳</w:t>
      </w:r>
      <w:r w:rsidR="002403D1">
        <w:rPr>
          <w:rFonts w:hint="eastAsia"/>
          <w:sz w:val="24"/>
        </w:rPr>
        <w:t>）</w:t>
      </w:r>
    </w:p>
    <w:p w:rsidR="00B53391" w:rsidRPr="002F292A" w:rsidRDefault="00B53391" w:rsidP="00B53391">
      <w:pPr>
        <w:rPr>
          <w:sz w:val="24"/>
        </w:rPr>
      </w:pPr>
    </w:p>
    <w:p w:rsidR="009D7DE4" w:rsidRPr="002F292A" w:rsidRDefault="00B53391" w:rsidP="00B53391">
      <w:pPr>
        <w:rPr>
          <w:b/>
          <w:sz w:val="24"/>
        </w:rPr>
      </w:pPr>
      <w:r w:rsidRPr="002F292A">
        <w:rPr>
          <w:rFonts w:hint="eastAsia"/>
          <w:b/>
          <w:sz w:val="24"/>
        </w:rPr>
        <w:t xml:space="preserve">❤　</w:t>
      </w:r>
      <w:r w:rsidR="009D7DE4" w:rsidRPr="002F292A">
        <w:rPr>
          <w:rFonts w:hint="eastAsia"/>
          <w:b/>
          <w:sz w:val="24"/>
        </w:rPr>
        <w:t>授乳に関して不安に思っていること</w:t>
      </w:r>
    </w:p>
    <w:p w:rsidR="00B53391" w:rsidRPr="002F292A" w:rsidRDefault="009D7DE4" w:rsidP="009D7DE4">
      <w:pPr>
        <w:ind w:firstLineChars="300" w:firstLine="813"/>
        <w:rPr>
          <w:sz w:val="24"/>
        </w:rPr>
      </w:pPr>
      <w:r w:rsidRPr="002F292A">
        <w:rPr>
          <w:rFonts w:hint="eastAsia"/>
          <w:sz w:val="24"/>
        </w:rPr>
        <w:t>・</w:t>
      </w:r>
      <w:r w:rsidR="00B53391" w:rsidRPr="002F292A">
        <w:rPr>
          <w:rFonts w:hint="eastAsia"/>
          <w:sz w:val="24"/>
        </w:rPr>
        <w:t>短期母乳と凍結</w:t>
      </w:r>
      <w:r w:rsidR="00FA3A39">
        <w:rPr>
          <w:rFonts w:hint="eastAsia"/>
          <w:sz w:val="24"/>
        </w:rPr>
        <w:t>解凍</w:t>
      </w:r>
      <w:r w:rsidR="00B53391" w:rsidRPr="002F292A">
        <w:rPr>
          <w:rFonts w:hint="eastAsia"/>
          <w:sz w:val="24"/>
        </w:rPr>
        <w:t>母乳の具体的な方法について</w:t>
      </w:r>
    </w:p>
    <w:p w:rsidR="009D7DE4" w:rsidRPr="002F292A" w:rsidRDefault="00B53391" w:rsidP="009D7DE4">
      <w:pPr>
        <w:rPr>
          <w:sz w:val="24"/>
        </w:rPr>
      </w:pPr>
      <w:r w:rsidRPr="002F292A">
        <w:rPr>
          <w:rFonts w:hint="eastAsia"/>
          <w:sz w:val="24"/>
        </w:rPr>
        <w:t xml:space="preserve">　</w:t>
      </w:r>
      <w:r w:rsidR="009D7DE4" w:rsidRPr="002F292A">
        <w:rPr>
          <w:rFonts w:hint="eastAsia"/>
          <w:sz w:val="24"/>
        </w:rPr>
        <w:t xml:space="preserve">　　・短期母乳を止める時期や方法について</w:t>
      </w:r>
    </w:p>
    <w:p w:rsidR="00B53391" w:rsidRPr="002F292A" w:rsidRDefault="009D7DE4" w:rsidP="009D7DE4">
      <w:pPr>
        <w:ind w:firstLineChars="300" w:firstLine="813"/>
        <w:rPr>
          <w:rFonts w:asciiTheme="minorEastAsia" w:hAnsiTheme="minorEastAsia"/>
          <w:sz w:val="24"/>
        </w:rPr>
      </w:pPr>
      <w:r w:rsidRPr="002F292A">
        <w:rPr>
          <w:rFonts w:hint="eastAsia"/>
          <w:sz w:val="24"/>
        </w:rPr>
        <w:t>・その他（　　　　　　　　　　　　　　　　　　　）</w:t>
      </w:r>
    </w:p>
    <w:p w:rsidR="009D7DE4" w:rsidRPr="002F292A" w:rsidRDefault="009D7DE4" w:rsidP="009D7DE4">
      <w:pPr>
        <w:tabs>
          <w:tab w:val="left" w:pos="855"/>
        </w:tabs>
        <w:rPr>
          <w:sz w:val="24"/>
        </w:rPr>
      </w:pPr>
      <w:r w:rsidRPr="002F292A">
        <w:rPr>
          <w:rFonts w:hint="eastAsia"/>
          <w:sz w:val="24"/>
        </w:rPr>
        <w:t xml:space="preserve">　</w:t>
      </w:r>
    </w:p>
    <w:p w:rsidR="00B53391" w:rsidRPr="002F292A" w:rsidRDefault="00B53391" w:rsidP="00B53391">
      <w:pPr>
        <w:rPr>
          <w:b/>
          <w:sz w:val="24"/>
        </w:rPr>
      </w:pPr>
      <w:r w:rsidRPr="002F292A">
        <w:rPr>
          <w:rFonts w:hint="eastAsia"/>
          <w:b/>
          <w:sz w:val="24"/>
        </w:rPr>
        <w:t>❤　授乳方法やＨＴＬＶ－１について，相談できる人</w:t>
      </w:r>
    </w:p>
    <w:p w:rsidR="000B1537" w:rsidRPr="002F292A" w:rsidRDefault="00B53391" w:rsidP="00B53391">
      <w:pPr>
        <w:rPr>
          <w:sz w:val="24"/>
        </w:rPr>
      </w:pPr>
      <w:r w:rsidRPr="002F292A">
        <w:rPr>
          <w:rFonts w:hint="eastAsia"/>
          <w:sz w:val="24"/>
        </w:rPr>
        <w:t xml:space="preserve">　・いる　　主治医，助産師，保健師，</w:t>
      </w:r>
      <w:r w:rsidR="0036074A">
        <w:rPr>
          <w:rFonts w:hint="eastAsia"/>
          <w:sz w:val="24"/>
        </w:rPr>
        <w:t>パートナー，</w:t>
      </w:r>
      <w:bookmarkStart w:id="0" w:name="_GoBack"/>
      <w:bookmarkEnd w:id="0"/>
      <w:r w:rsidRPr="002F292A">
        <w:rPr>
          <w:rFonts w:hint="eastAsia"/>
          <w:sz w:val="24"/>
        </w:rPr>
        <w:t>家族</w:t>
      </w:r>
      <w:r w:rsidR="000B1537" w:rsidRPr="002F292A">
        <w:rPr>
          <w:rFonts w:hint="eastAsia"/>
          <w:sz w:val="24"/>
        </w:rPr>
        <w:t>(</w:t>
      </w:r>
      <w:r w:rsidR="000B1537" w:rsidRPr="002F292A">
        <w:rPr>
          <w:rFonts w:hint="eastAsia"/>
          <w:sz w:val="24"/>
        </w:rPr>
        <w:t xml:space="preserve">続柄　　　　　</w:t>
      </w:r>
      <w:r w:rsidR="000B1537" w:rsidRPr="002F292A">
        <w:rPr>
          <w:rFonts w:hint="eastAsia"/>
          <w:sz w:val="24"/>
        </w:rPr>
        <w:t>)</w:t>
      </w:r>
      <w:r w:rsidRPr="002F292A">
        <w:rPr>
          <w:rFonts w:hint="eastAsia"/>
          <w:sz w:val="24"/>
        </w:rPr>
        <w:t>，</w:t>
      </w:r>
    </w:p>
    <w:p w:rsidR="00B53391" w:rsidRPr="002F292A" w:rsidRDefault="00B53391" w:rsidP="000B1537">
      <w:pPr>
        <w:ind w:firstLineChars="600" w:firstLine="1626"/>
        <w:rPr>
          <w:sz w:val="24"/>
        </w:rPr>
      </w:pPr>
      <w:r w:rsidRPr="002F292A">
        <w:rPr>
          <w:rFonts w:hint="eastAsia"/>
          <w:sz w:val="24"/>
        </w:rPr>
        <w:t>ＨＴＬＶ－１キャリアの友人，</w:t>
      </w:r>
      <w:r w:rsidR="000B1537" w:rsidRPr="002F292A">
        <w:rPr>
          <w:rFonts w:hint="eastAsia"/>
          <w:sz w:val="24"/>
        </w:rPr>
        <w:t>その</w:t>
      </w:r>
      <w:r w:rsidRPr="002F292A">
        <w:rPr>
          <w:rFonts w:hint="eastAsia"/>
          <w:sz w:val="24"/>
        </w:rPr>
        <w:t>他（　　　　　　　）</w:t>
      </w:r>
    </w:p>
    <w:p w:rsidR="00B53391" w:rsidRPr="002F292A" w:rsidRDefault="00B53391" w:rsidP="00B53391">
      <w:pPr>
        <w:rPr>
          <w:sz w:val="24"/>
        </w:rPr>
      </w:pPr>
      <w:r w:rsidRPr="002F292A">
        <w:rPr>
          <w:rFonts w:hint="eastAsia"/>
          <w:sz w:val="24"/>
        </w:rPr>
        <w:t xml:space="preserve">　・これから探す</w:t>
      </w:r>
    </w:p>
    <w:p w:rsidR="00B53391" w:rsidRPr="002F292A" w:rsidRDefault="00B53391" w:rsidP="00B53391">
      <w:pPr>
        <w:rPr>
          <w:sz w:val="24"/>
        </w:rPr>
      </w:pPr>
      <w:r w:rsidRPr="002F292A">
        <w:rPr>
          <w:rFonts w:hint="eastAsia"/>
          <w:sz w:val="24"/>
        </w:rPr>
        <w:t xml:space="preserve">　・紹介して欲しい</w:t>
      </w:r>
    </w:p>
    <w:p w:rsidR="00B53391" w:rsidRPr="002F292A" w:rsidRDefault="00B53391" w:rsidP="00B53391">
      <w:pPr>
        <w:rPr>
          <w:sz w:val="24"/>
          <w:u w:val="dotted"/>
        </w:rPr>
      </w:pPr>
      <w:r w:rsidRPr="002F292A">
        <w:rPr>
          <w:rFonts w:hint="eastAsia"/>
          <w:sz w:val="24"/>
          <w:u w:val="dotted"/>
        </w:rPr>
        <w:t xml:space="preserve">　　　　　　　　　　　　　　　　　　　　　　　　　　　　　　　　　　　　　　　　</w:t>
      </w:r>
    </w:p>
    <w:p w:rsidR="00B53391" w:rsidRPr="002F292A" w:rsidRDefault="00B53391" w:rsidP="00B53391">
      <w:pPr>
        <w:rPr>
          <w:sz w:val="20"/>
          <w:szCs w:val="20"/>
        </w:rPr>
      </w:pPr>
      <w:r w:rsidRPr="002F292A">
        <w:rPr>
          <w:rFonts w:hint="eastAsia"/>
          <w:sz w:val="20"/>
          <w:szCs w:val="20"/>
        </w:rPr>
        <w:t>（子どもに対する追跡調査用（３歳以降））</w:t>
      </w:r>
      <w:r w:rsidR="004C2C9B" w:rsidRPr="002F292A">
        <w:rPr>
          <w:rFonts w:hint="eastAsia"/>
          <w:sz w:val="20"/>
          <w:szCs w:val="20"/>
          <w:u w:val="single"/>
        </w:rPr>
        <w:t xml:space="preserve">児氏名　　　　　　</w:t>
      </w:r>
      <w:r w:rsidR="004C2C9B" w:rsidRPr="002F292A">
        <w:rPr>
          <w:rFonts w:hint="eastAsia"/>
          <w:sz w:val="20"/>
          <w:szCs w:val="20"/>
        </w:rPr>
        <w:t xml:space="preserve">　</w:t>
      </w:r>
      <w:r w:rsidR="004C2C9B" w:rsidRPr="002F292A">
        <w:rPr>
          <w:rFonts w:hint="eastAsia"/>
          <w:sz w:val="20"/>
          <w:szCs w:val="20"/>
          <w:u w:val="single"/>
        </w:rPr>
        <w:t xml:space="preserve">生年月日　　　　　　　</w:t>
      </w:r>
      <w:r w:rsidR="004C2C9B" w:rsidRPr="002F292A">
        <w:rPr>
          <w:rFonts w:hint="eastAsia"/>
          <w:sz w:val="20"/>
          <w:szCs w:val="20"/>
        </w:rPr>
        <w:t xml:space="preserve">　</w:t>
      </w:r>
    </w:p>
    <w:p w:rsidR="00B53391" w:rsidRPr="002F292A" w:rsidRDefault="00B53391" w:rsidP="00B53391">
      <w:pPr>
        <w:rPr>
          <w:sz w:val="24"/>
        </w:rPr>
      </w:pPr>
      <w:r w:rsidRPr="002F292A">
        <w:rPr>
          <w:rFonts w:hint="eastAsia"/>
          <w:b/>
          <w:sz w:val="24"/>
        </w:rPr>
        <w:t xml:space="preserve">❤　子どものＨＴＬＶ－１抗体検査　</w:t>
      </w:r>
      <w:r w:rsidRPr="002F292A">
        <w:rPr>
          <w:rFonts w:hint="eastAsia"/>
          <w:sz w:val="24"/>
        </w:rPr>
        <w:t>（予定　　年　　月頃）</w:t>
      </w:r>
    </w:p>
    <w:p w:rsidR="00B53391" w:rsidRPr="002F292A" w:rsidRDefault="00B53391" w:rsidP="00B53391">
      <w:pPr>
        <w:rPr>
          <w:sz w:val="24"/>
          <w:u w:val="single"/>
        </w:rPr>
      </w:pPr>
      <w:r w:rsidRPr="002F292A">
        <w:rPr>
          <w:rFonts w:hint="eastAsia"/>
          <w:sz w:val="24"/>
        </w:rPr>
        <w:t xml:space="preserve">　実施日　　　　　　</w:t>
      </w:r>
      <w:r w:rsidRPr="002F292A">
        <w:rPr>
          <w:rFonts w:hint="eastAsia"/>
          <w:sz w:val="24"/>
          <w:u w:val="single"/>
        </w:rPr>
        <w:t xml:space="preserve">　　　年　　月　　日（　　歳）</w:t>
      </w:r>
    </w:p>
    <w:p w:rsidR="00823914" w:rsidRDefault="00823914" w:rsidP="00B53391">
      <w:pPr>
        <w:rPr>
          <w:sz w:val="24"/>
          <w:u w:val="single"/>
        </w:rPr>
      </w:pPr>
    </w:p>
    <w:p w:rsidR="00823914" w:rsidRDefault="002F292A" w:rsidP="00B53391">
      <w:pPr>
        <w:rPr>
          <w:sz w:val="24"/>
          <w:u w:val="single"/>
        </w:rPr>
      </w:pPr>
      <w:r>
        <w:rPr>
          <w:rFonts w:hint="eastAsia"/>
          <w:noProof/>
          <w:sz w:val="20"/>
          <w:szCs w:val="20"/>
        </w:rPr>
        <mc:AlternateContent>
          <mc:Choice Requires="wps">
            <w:drawing>
              <wp:anchor distT="0" distB="0" distL="114300" distR="114300" simplePos="0" relativeHeight="251662336" behindDoc="0" locked="0" layoutInCell="1" allowOverlap="1" wp14:anchorId="46BFFBDC" wp14:editId="4E2DF239">
                <wp:simplePos x="0" y="0"/>
                <wp:positionH relativeFrom="column">
                  <wp:posOffset>2675144</wp:posOffset>
                </wp:positionH>
                <wp:positionV relativeFrom="paragraph">
                  <wp:posOffset>101932</wp:posOffset>
                </wp:positionV>
                <wp:extent cx="1073150" cy="30162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07315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92A" w:rsidRDefault="002F292A" w:rsidP="002F292A">
                            <w:r>
                              <w:rPr>
                                <w:rFonts w:hint="eastAsia"/>
                              </w:rPr>
                              <w:t>（</w:t>
                            </w:r>
                            <w:r>
                              <w:rPr>
                                <w:rFonts w:hint="eastAsia"/>
                              </w:rPr>
                              <w:t xml:space="preserve"> </w:t>
                            </w:r>
                            <w:r>
                              <w:rPr>
                                <w:rFonts w:hint="eastAsia"/>
                              </w:rPr>
                              <w:t>裏</w:t>
                            </w:r>
                            <w:r>
                              <w:rPr>
                                <w:rFonts w:hint="eastAsia"/>
                              </w:rPr>
                              <w:t xml:space="preserve"> </w:t>
                            </w:r>
                            <w:r>
                              <w:rPr>
                                <w:rFonts w:hint="eastAsia"/>
                              </w:rPr>
                              <w:t>面</w:t>
                            </w:r>
                            <w:r>
                              <w:rPr>
                                <w:rFonts w:hint="eastAsia"/>
                              </w:rP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FFBDC" id="テキスト ボックス 3" o:spid="_x0000_s1028" type="#_x0000_t202" style="position:absolute;left:0;text-align:left;margin-left:210.65pt;margin-top:8.05pt;width:84.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" fillcolor="white [3201]" stroked="f" strokeweight=".5pt">
                <v:textbox>
                  <w:txbxContent>
                    <w:p w:rsidR="002F292A" w:rsidRDefault="002F292A" w:rsidP="002F292A">
                      <w:r>
                        <w:rPr>
                          <w:rFonts w:hint="eastAsia"/>
                        </w:rPr>
                        <w:t>（</w:t>
                      </w:r>
                      <w:r>
                        <w:rPr>
                          <w:rFonts w:hint="eastAsia"/>
                        </w:rPr>
                        <w:t xml:space="preserve"> </w:t>
                      </w:r>
                      <w:r>
                        <w:rPr>
                          <w:rFonts w:hint="eastAsia"/>
                        </w:rPr>
                        <w:t>裏</w:t>
                      </w:r>
                      <w:r>
                        <w:rPr>
                          <w:rFonts w:hint="eastAsia"/>
                        </w:rPr>
                        <w:t xml:space="preserve"> </w:t>
                      </w:r>
                      <w:r>
                        <w:rPr>
                          <w:rFonts w:hint="eastAsia"/>
                        </w:rPr>
                        <w:t>面</w:t>
                      </w:r>
                      <w:r>
                        <w:rPr>
                          <w:rFonts w:hint="eastAsia"/>
                        </w:rPr>
                        <w:t xml:space="preserve"> </w:t>
                      </w:r>
                      <w:r>
                        <w:rPr>
                          <w:rFonts w:hint="eastAsia"/>
                        </w:rPr>
                        <w:t>）</w:t>
                      </w:r>
                    </w:p>
                  </w:txbxContent>
                </v:textbox>
              </v:shape>
            </w:pict>
          </mc:Fallback>
        </mc:AlternateContent>
      </w:r>
    </w:p>
    <w:p w:rsidR="00823914" w:rsidRDefault="00823914" w:rsidP="00B53391">
      <w:pPr>
        <w:rPr>
          <w:sz w:val="24"/>
          <w:u w:val="single"/>
        </w:rPr>
      </w:pPr>
    </w:p>
    <w:p w:rsidR="00823914" w:rsidRDefault="00823914" w:rsidP="00B53391">
      <w:pPr>
        <w:rPr>
          <w:sz w:val="24"/>
          <w:u w:val="single"/>
        </w:rPr>
      </w:pPr>
    </w:p>
    <w:tbl>
      <w:tblPr>
        <w:tblStyle w:val="10"/>
        <w:tblpPr w:leftFromText="142" w:rightFromText="142" w:vertAnchor="text" w:horzAnchor="margin" w:tblpY="101"/>
        <w:tblW w:w="10031" w:type="dxa"/>
        <w:tblLook w:val="04A0" w:firstRow="1" w:lastRow="0" w:firstColumn="1" w:lastColumn="0" w:noHBand="0" w:noVBand="1"/>
      </w:tblPr>
      <w:tblGrid>
        <w:gridCol w:w="1526"/>
        <w:gridCol w:w="8505"/>
      </w:tblGrid>
      <w:tr w:rsidR="002F292A" w:rsidTr="002F292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right w:val="single" w:sz="4" w:space="0" w:color="auto"/>
            </w:tcBorders>
            <w:vAlign w:val="center"/>
          </w:tcPr>
          <w:p w:rsidR="002F292A" w:rsidRDefault="002F292A" w:rsidP="002F292A">
            <w:pPr>
              <w:jc w:val="center"/>
              <w:rPr>
                <w:sz w:val="24"/>
                <w:u w:val="single"/>
              </w:rPr>
            </w:pPr>
            <w:r>
              <w:rPr>
                <w:rFonts w:hint="eastAsia"/>
                <w:sz w:val="24"/>
              </w:rPr>
              <w:t>出生後</w:t>
            </w:r>
          </w:p>
        </w:tc>
        <w:tc>
          <w:tcPr>
            <w:tcW w:w="8505" w:type="dxa"/>
            <w:tcBorders>
              <w:top w:val="single" w:sz="4" w:space="0" w:color="auto"/>
              <w:left w:val="single" w:sz="4" w:space="0" w:color="auto"/>
              <w:right w:val="single" w:sz="4" w:space="0" w:color="auto"/>
            </w:tcBorders>
            <w:vAlign w:val="center"/>
          </w:tcPr>
          <w:p w:rsidR="002F292A" w:rsidRPr="00A0708F" w:rsidRDefault="002F292A" w:rsidP="002F292A">
            <w:pPr>
              <w:jc w:val="center"/>
              <w:cnfStyle w:val="100000000000" w:firstRow="1" w:lastRow="0" w:firstColumn="0" w:lastColumn="0" w:oddVBand="0" w:evenVBand="0" w:oddHBand="0" w:evenHBand="0" w:firstRowFirstColumn="0" w:firstRowLastColumn="0" w:lastRowFirstColumn="0" w:lastRowLastColumn="0"/>
              <w:rPr>
                <w:sz w:val="24"/>
              </w:rPr>
            </w:pPr>
            <w:r w:rsidRPr="0047404F">
              <w:rPr>
                <w:rFonts w:hint="eastAsia"/>
                <w:sz w:val="24"/>
              </w:rPr>
              <w:t>フォローアップ</w:t>
            </w:r>
            <w:r>
              <w:rPr>
                <w:rFonts w:hint="eastAsia"/>
                <w:sz w:val="24"/>
              </w:rPr>
              <w:t>のポイント</w:t>
            </w:r>
          </w:p>
        </w:tc>
      </w:tr>
      <w:tr w:rsidR="002F292A" w:rsidTr="002F292A">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vAlign w:val="center"/>
          </w:tcPr>
          <w:p w:rsidR="002F292A" w:rsidRDefault="002F292A" w:rsidP="002F292A">
            <w:pPr>
              <w:jc w:val="center"/>
              <w:rPr>
                <w:sz w:val="24"/>
                <w:u w:val="single"/>
              </w:rPr>
            </w:pPr>
            <w:r w:rsidRPr="0047404F">
              <w:rPr>
                <w:rFonts w:hint="eastAsia"/>
                <w:sz w:val="24"/>
              </w:rPr>
              <w:t>1</w:t>
            </w:r>
            <w:r w:rsidRPr="0047404F">
              <w:rPr>
                <w:rFonts w:hint="eastAsia"/>
                <w:sz w:val="24"/>
              </w:rPr>
              <w:t>か</w:t>
            </w:r>
            <w:r>
              <w:rPr>
                <w:rFonts w:hint="eastAsia"/>
                <w:sz w:val="24"/>
              </w:rPr>
              <w:t>月</w:t>
            </w:r>
          </w:p>
        </w:tc>
        <w:tc>
          <w:tcPr>
            <w:tcW w:w="8505" w:type="dxa"/>
            <w:tcBorders>
              <w:top w:val="single" w:sz="4" w:space="0" w:color="auto"/>
              <w:left w:val="single" w:sz="4" w:space="0" w:color="auto"/>
              <w:bottom w:val="single" w:sz="4" w:space="0" w:color="auto"/>
              <w:right w:val="single" w:sz="4" w:space="0" w:color="auto"/>
            </w:tcBorders>
            <w:vAlign w:val="center"/>
          </w:tcPr>
          <w:p w:rsidR="002F292A" w:rsidRPr="00D75489" w:rsidRDefault="002F292A" w:rsidP="002F292A">
            <w:pPr>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・選択された乳汁栄養法の確認</w:t>
            </w:r>
          </w:p>
          <w:p w:rsidR="002F292A" w:rsidRPr="00D75489" w:rsidRDefault="002F292A" w:rsidP="002F292A">
            <w:pPr>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・母親の不安への対応</w:t>
            </w:r>
          </w:p>
        </w:tc>
      </w:tr>
      <w:tr w:rsidR="002F292A" w:rsidRPr="006D4787" w:rsidTr="002F292A">
        <w:trPr>
          <w:trHeight w:val="993"/>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vAlign w:val="center"/>
          </w:tcPr>
          <w:p w:rsidR="002F292A" w:rsidRPr="00823914" w:rsidRDefault="002F292A" w:rsidP="002F292A">
            <w:pPr>
              <w:jc w:val="center"/>
              <w:rPr>
                <w:sz w:val="24"/>
              </w:rPr>
            </w:pPr>
            <w:r>
              <w:rPr>
                <w:rFonts w:hint="eastAsia"/>
                <w:sz w:val="24"/>
              </w:rPr>
              <w:t>2</w:t>
            </w:r>
            <w:r>
              <w:rPr>
                <w:rFonts w:hint="eastAsia"/>
                <w:sz w:val="24"/>
              </w:rPr>
              <w:t>か月</w:t>
            </w:r>
          </w:p>
        </w:tc>
        <w:tc>
          <w:tcPr>
            <w:tcW w:w="8505" w:type="dxa"/>
            <w:tcBorders>
              <w:top w:val="single" w:sz="4" w:space="0" w:color="auto"/>
              <w:left w:val="single" w:sz="4" w:space="0" w:color="auto"/>
              <w:bottom w:val="single" w:sz="4" w:space="0" w:color="auto"/>
              <w:right w:val="single" w:sz="4" w:space="0" w:color="auto"/>
            </w:tcBorders>
            <w:vAlign w:val="center"/>
          </w:tcPr>
          <w:p w:rsidR="002F292A" w:rsidRPr="00D75489" w:rsidRDefault="002F292A" w:rsidP="006D4787">
            <w:pPr>
              <w:jc w:val="left"/>
              <w:cnfStyle w:val="000000000000" w:firstRow="0" w:lastRow="0" w:firstColumn="0" w:lastColumn="0" w:oddVBand="0" w:evenVBand="0" w:oddHBand="0" w:evenHBand="0" w:firstRowFirstColumn="0" w:firstRowLastColumn="0" w:lastRowFirstColumn="0" w:lastRowLastColumn="0"/>
              <w:rPr>
                <w:sz w:val="22"/>
              </w:rPr>
            </w:pPr>
            <w:r w:rsidRPr="00D75489">
              <w:rPr>
                <w:rFonts w:hint="eastAsia"/>
                <w:sz w:val="22"/>
              </w:rPr>
              <w:t>・短期母乳栄養を選択した母親に対する母乳中断の準備について指導</w:t>
            </w:r>
          </w:p>
          <w:p w:rsidR="002F292A" w:rsidRPr="00D75489" w:rsidRDefault="002F292A" w:rsidP="006D4787">
            <w:pPr>
              <w:jc w:val="left"/>
              <w:cnfStyle w:val="000000000000" w:firstRow="0" w:lastRow="0" w:firstColumn="0" w:lastColumn="0" w:oddVBand="0" w:evenVBand="0" w:oddHBand="0" w:evenHBand="0" w:firstRowFirstColumn="0" w:firstRowLastColumn="0" w:lastRowFirstColumn="0" w:lastRowLastColumn="0"/>
              <w:rPr>
                <w:sz w:val="22"/>
              </w:rPr>
            </w:pPr>
            <w:r w:rsidRPr="00D75489">
              <w:rPr>
                <w:rFonts w:hint="eastAsia"/>
                <w:sz w:val="22"/>
              </w:rPr>
              <w:t>・乳汁の種類の有無に関わらず母親が不安を訴える場合に対応</w:t>
            </w:r>
          </w:p>
        </w:tc>
      </w:tr>
      <w:tr w:rsidR="002F292A" w:rsidTr="002F292A">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vAlign w:val="center"/>
          </w:tcPr>
          <w:p w:rsidR="002F292A" w:rsidRDefault="002F292A" w:rsidP="002F292A">
            <w:pPr>
              <w:jc w:val="center"/>
              <w:rPr>
                <w:sz w:val="24"/>
                <w:u w:val="single"/>
              </w:rPr>
            </w:pPr>
            <w:r>
              <w:rPr>
                <w:rFonts w:hint="eastAsia"/>
                <w:sz w:val="24"/>
              </w:rPr>
              <w:t>3</w:t>
            </w:r>
            <w:r>
              <w:rPr>
                <w:rFonts w:hint="eastAsia"/>
                <w:sz w:val="24"/>
              </w:rPr>
              <w:t>か月</w:t>
            </w:r>
          </w:p>
        </w:tc>
        <w:tc>
          <w:tcPr>
            <w:tcW w:w="8505" w:type="dxa"/>
            <w:tcBorders>
              <w:top w:val="single" w:sz="4" w:space="0" w:color="auto"/>
              <w:left w:val="single" w:sz="4" w:space="0" w:color="auto"/>
              <w:bottom w:val="single" w:sz="4" w:space="0" w:color="auto"/>
              <w:right w:val="single" w:sz="4" w:space="0" w:color="auto"/>
            </w:tcBorders>
            <w:vAlign w:val="center"/>
          </w:tcPr>
          <w:p w:rsidR="002F292A" w:rsidRPr="00D75489" w:rsidRDefault="002F292A" w:rsidP="00640BE3">
            <w:pPr>
              <w:ind w:left="251" w:hangingChars="100" w:hanging="251"/>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・短期母乳栄養を選択した場合，</w:t>
            </w:r>
            <w:r w:rsidR="00640BE3" w:rsidRPr="00DB32CF">
              <w:rPr>
                <w:rFonts w:hint="eastAsia"/>
                <w:sz w:val="22"/>
                <w:u w:val="single"/>
              </w:rPr>
              <w:t>生後９０日時点で</w:t>
            </w:r>
            <w:r w:rsidRPr="00DB32CF">
              <w:rPr>
                <w:rFonts w:hint="eastAsia"/>
                <w:sz w:val="22"/>
                <w:u w:val="single"/>
              </w:rPr>
              <w:t>母乳中断が実施できたかを確認</w:t>
            </w:r>
          </w:p>
          <w:p w:rsidR="002F292A" w:rsidRPr="00D75489" w:rsidRDefault="002F292A" w:rsidP="002F292A">
            <w:pPr>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・乳汁の種類の有無に関わらず母親が不安を訴える場合に対応</w:t>
            </w:r>
          </w:p>
        </w:tc>
      </w:tr>
      <w:tr w:rsidR="002F292A" w:rsidTr="002F292A">
        <w:trPr>
          <w:trHeight w:val="99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vAlign w:val="center"/>
          </w:tcPr>
          <w:p w:rsidR="002F292A" w:rsidRDefault="002F292A" w:rsidP="002F292A">
            <w:pPr>
              <w:jc w:val="center"/>
              <w:rPr>
                <w:sz w:val="24"/>
                <w:u w:val="single"/>
              </w:rPr>
            </w:pPr>
            <w:r>
              <w:rPr>
                <w:rFonts w:hint="eastAsia"/>
                <w:sz w:val="24"/>
              </w:rPr>
              <w:t>4</w:t>
            </w:r>
            <w:r>
              <w:rPr>
                <w:rFonts w:hint="eastAsia"/>
                <w:sz w:val="24"/>
              </w:rPr>
              <w:t>か月以後</w:t>
            </w:r>
          </w:p>
        </w:tc>
        <w:tc>
          <w:tcPr>
            <w:tcW w:w="8505" w:type="dxa"/>
            <w:tcBorders>
              <w:top w:val="single" w:sz="4" w:space="0" w:color="auto"/>
              <w:left w:val="single" w:sz="4" w:space="0" w:color="auto"/>
              <w:bottom w:val="single" w:sz="4" w:space="0" w:color="auto"/>
              <w:right w:val="single" w:sz="4" w:space="0" w:color="auto"/>
            </w:tcBorders>
            <w:vAlign w:val="center"/>
          </w:tcPr>
          <w:p w:rsidR="002F292A" w:rsidRPr="00D75489" w:rsidRDefault="002F292A" w:rsidP="002F292A">
            <w:pPr>
              <w:cnfStyle w:val="000000000000" w:firstRow="0" w:lastRow="0" w:firstColumn="0" w:lastColumn="0" w:oddVBand="0" w:evenVBand="0" w:oddHBand="0" w:evenHBand="0" w:firstRowFirstColumn="0" w:firstRowLastColumn="0" w:lastRowFirstColumn="0" w:lastRowLastColumn="0"/>
              <w:rPr>
                <w:sz w:val="22"/>
              </w:rPr>
            </w:pPr>
            <w:r w:rsidRPr="00D75489">
              <w:rPr>
                <w:rFonts w:hint="eastAsia"/>
                <w:sz w:val="22"/>
              </w:rPr>
              <w:t>・通常の健診スケジュールで対応</w:t>
            </w:r>
          </w:p>
          <w:p w:rsidR="002F292A" w:rsidRPr="00D75489" w:rsidRDefault="002F292A" w:rsidP="00D75489">
            <w:pPr>
              <w:ind w:left="251" w:hangingChars="100" w:hanging="251"/>
              <w:cnfStyle w:val="000000000000" w:firstRow="0" w:lastRow="0" w:firstColumn="0" w:lastColumn="0" w:oddVBand="0" w:evenVBand="0" w:oddHBand="0" w:evenHBand="0" w:firstRowFirstColumn="0" w:firstRowLastColumn="0" w:lastRowFirstColumn="0" w:lastRowLastColumn="0"/>
              <w:rPr>
                <w:sz w:val="22"/>
              </w:rPr>
            </w:pPr>
            <w:r w:rsidRPr="00D75489">
              <w:rPr>
                <w:rFonts w:hint="eastAsia"/>
                <w:sz w:val="22"/>
              </w:rPr>
              <w:t>・乳汁の種類の有無に関わらず不安が強い場合には，随時対応</w:t>
            </w:r>
          </w:p>
        </w:tc>
      </w:tr>
      <w:tr w:rsidR="002F292A" w:rsidTr="002F292A">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single" w:sz="4" w:space="0" w:color="auto"/>
              <w:right w:val="single" w:sz="4" w:space="0" w:color="auto"/>
            </w:tcBorders>
            <w:vAlign w:val="center"/>
          </w:tcPr>
          <w:p w:rsidR="002F292A" w:rsidRDefault="002F292A" w:rsidP="002F292A">
            <w:pPr>
              <w:jc w:val="center"/>
              <w:rPr>
                <w:sz w:val="24"/>
                <w:u w:val="single"/>
              </w:rPr>
            </w:pPr>
            <w:r>
              <w:rPr>
                <w:rFonts w:hint="eastAsia"/>
                <w:sz w:val="24"/>
              </w:rPr>
              <w:t>3</w:t>
            </w:r>
            <w:r>
              <w:rPr>
                <w:rFonts w:hint="eastAsia"/>
                <w:sz w:val="24"/>
              </w:rPr>
              <w:t>歳以降</w:t>
            </w:r>
          </w:p>
        </w:tc>
        <w:tc>
          <w:tcPr>
            <w:tcW w:w="8505" w:type="dxa"/>
            <w:tcBorders>
              <w:top w:val="single" w:sz="4" w:space="0" w:color="auto"/>
              <w:left w:val="single" w:sz="4" w:space="0" w:color="auto"/>
              <w:bottom w:val="single" w:sz="4" w:space="0" w:color="auto"/>
              <w:right w:val="single" w:sz="4" w:space="0" w:color="auto"/>
            </w:tcBorders>
            <w:vAlign w:val="center"/>
          </w:tcPr>
          <w:p w:rsidR="002F292A" w:rsidRPr="00D75489" w:rsidRDefault="002F292A" w:rsidP="002F292A">
            <w:pPr>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w:t>
            </w:r>
            <w:r w:rsidRPr="00D75489">
              <w:rPr>
                <w:rFonts w:hint="eastAsia"/>
                <w:sz w:val="22"/>
              </w:rPr>
              <w:t>HTLV-1</w:t>
            </w:r>
            <w:r w:rsidR="00875A0E">
              <w:rPr>
                <w:rFonts w:hint="eastAsia"/>
                <w:sz w:val="22"/>
              </w:rPr>
              <w:t>抗体検査の説明と意思</w:t>
            </w:r>
            <w:r w:rsidRPr="00D75489">
              <w:rPr>
                <w:rFonts w:hint="eastAsia"/>
                <w:sz w:val="22"/>
              </w:rPr>
              <w:t>決定支援</w:t>
            </w:r>
          </w:p>
          <w:p w:rsidR="002F292A" w:rsidRPr="00D75489" w:rsidRDefault="002F292A" w:rsidP="006B7906">
            <w:pPr>
              <w:ind w:left="251" w:hangingChars="100" w:hanging="251"/>
              <w:cnfStyle w:val="000000100000" w:firstRow="0" w:lastRow="0" w:firstColumn="0" w:lastColumn="0" w:oddVBand="0" w:evenVBand="0" w:oddHBand="1" w:evenHBand="0" w:firstRowFirstColumn="0" w:firstRowLastColumn="0" w:lastRowFirstColumn="0" w:lastRowLastColumn="0"/>
              <w:rPr>
                <w:sz w:val="22"/>
              </w:rPr>
            </w:pPr>
            <w:r w:rsidRPr="00D75489">
              <w:rPr>
                <w:rFonts w:hint="eastAsia"/>
                <w:sz w:val="22"/>
              </w:rPr>
              <w:t>・スクリーニング検査の陽性者には</w:t>
            </w:r>
            <w:r w:rsidR="006D4787" w:rsidRPr="008257BA">
              <w:rPr>
                <w:rFonts w:hint="eastAsia"/>
                <w:sz w:val="22"/>
              </w:rPr>
              <w:t>LIA</w:t>
            </w:r>
            <w:r w:rsidR="006D4787" w:rsidRPr="008257BA">
              <w:rPr>
                <w:rFonts w:hint="eastAsia"/>
                <w:sz w:val="22"/>
              </w:rPr>
              <w:t>法</w:t>
            </w:r>
            <w:r w:rsidRPr="00C93B01">
              <w:rPr>
                <w:rFonts w:hint="eastAsia"/>
                <w:sz w:val="22"/>
              </w:rPr>
              <w:t>によ</w:t>
            </w:r>
            <w:r w:rsidRPr="00D75489">
              <w:rPr>
                <w:rFonts w:hint="eastAsia"/>
                <w:sz w:val="22"/>
              </w:rPr>
              <w:t>る確認検査</w:t>
            </w:r>
          </w:p>
        </w:tc>
      </w:tr>
    </w:tbl>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p w:rsidR="00823914" w:rsidRDefault="00823914" w:rsidP="00B53391">
      <w:pPr>
        <w:rPr>
          <w:sz w:val="24"/>
          <w:u w:val="single"/>
        </w:rPr>
      </w:pPr>
    </w:p>
    <w:sectPr w:rsidR="00823914" w:rsidSect="00B53391">
      <w:pgSz w:w="11906" w:h="16838" w:code="9"/>
      <w:pgMar w:top="993" w:right="1134" w:bottom="851" w:left="1134" w:header="851" w:footer="992" w:gutter="0"/>
      <w:cols w:space="425"/>
      <w:docGrid w:type="linesAndChars" w:linePitch="32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75" w:rsidRDefault="00C83375" w:rsidP="00B53391">
      <w:r>
        <w:separator/>
      </w:r>
    </w:p>
  </w:endnote>
  <w:endnote w:type="continuationSeparator" w:id="0">
    <w:p w:rsidR="00C83375" w:rsidRDefault="00C83375" w:rsidP="00B5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75" w:rsidRDefault="00C83375" w:rsidP="00B53391">
      <w:r>
        <w:separator/>
      </w:r>
    </w:p>
  </w:footnote>
  <w:footnote w:type="continuationSeparator" w:id="0">
    <w:p w:rsidR="00C83375" w:rsidRDefault="00C83375" w:rsidP="00B53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A8"/>
    <w:rsid w:val="00025EC4"/>
    <w:rsid w:val="000B1537"/>
    <w:rsid w:val="000E5CD0"/>
    <w:rsid w:val="000F25E6"/>
    <w:rsid w:val="001309C4"/>
    <w:rsid w:val="00135CBE"/>
    <w:rsid w:val="001439B8"/>
    <w:rsid w:val="00147D98"/>
    <w:rsid w:val="00172524"/>
    <w:rsid w:val="00177D1C"/>
    <w:rsid w:val="00203150"/>
    <w:rsid w:val="00235CD5"/>
    <w:rsid w:val="002403D1"/>
    <w:rsid w:val="002413AC"/>
    <w:rsid w:val="00273A96"/>
    <w:rsid w:val="00283E08"/>
    <w:rsid w:val="002901B2"/>
    <w:rsid w:val="002967A8"/>
    <w:rsid w:val="002D3815"/>
    <w:rsid w:val="002F292A"/>
    <w:rsid w:val="00312858"/>
    <w:rsid w:val="0033179E"/>
    <w:rsid w:val="00336C7A"/>
    <w:rsid w:val="00347539"/>
    <w:rsid w:val="0036074A"/>
    <w:rsid w:val="00363C18"/>
    <w:rsid w:val="0039398C"/>
    <w:rsid w:val="003B4C43"/>
    <w:rsid w:val="003B4D0A"/>
    <w:rsid w:val="003D3BD4"/>
    <w:rsid w:val="003E20B0"/>
    <w:rsid w:val="0047404F"/>
    <w:rsid w:val="0048326E"/>
    <w:rsid w:val="00496DD6"/>
    <w:rsid w:val="004C2C9B"/>
    <w:rsid w:val="004D1BF9"/>
    <w:rsid w:val="004D78B7"/>
    <w:rsid w:val="004E3599"/>
    <w:rsid w:val="004E3E19"/>
    <w:rsid w:val="004F0081"/>
    <w:rsid w:val="0052244A"/>
    <w:rsid w:val="00524388"/>
    <w:rsid w:val="00531F7C"/>
    <w:rsid w:val="005409A1"/>
    <w:rsid w:val="00552ED9"/>
    <w:rsid w:val="005C0D16"/>
    <w:rsid w:val="005F0796"/>
    <w:rsid w:val="00640BE3"/>
    <w:rsid w:val="006452F9"/>
    <w:rsid w:val="00687C7A"/>
    <w:rsid w:val="0069012E"/>
    <w:rsid w:val="006A6EC8"/>
    <w:rsid w:val="006B7906"/>
    <w:rsid w:val="006D3DAF"/>
    <w:rsid w:val="006D4787"/>
    <w:rsid w:val="006D503F"/>
    <w:rsid w:val="006D63E0"/>
    <w:rsid w:val="006F7FEE"/>
    <w:rsid w:val="00711DC9"/>
    <w:rsid w:val="0073081C"/>
    <w:rsid w:val="0074297D"/>
    <w:rsid w:val="0078750E"/>
    <w:rsid w:val="007A7F3E"/>
    <w:rsid w:val="007B6B27"/>
    <w:rsid w:val="007D433C"/>
    <w:rsid w:val="007E12FB"/>
    <w:rsid w:val="007E22CE"/>
    <w:rsid w:val="00800354"/>
    <w:rsid w:val="00817821"/>
    <w:rsid w:val="00823914"/>
    <w:rsid w:val="008257BA"/>
    <w:rsid w:val="00826011"/>
    <w:rsid w:val="00842FB2"/>
    <w:rsid w:val="0087347C"/>
    <w:rsid w:val="00875A0E"/>
    <w:rsid w:val="008B50A2"/>
    <w:rsid w:val="008C68BC"/>
    <w:rsid w:val="008E45E5"/>
    <w:rsid w:val="00905401"/>
    <w:rsid w:val="00930A9A"/>
    <w:rsid w:val="00941FD6"/>
    <w:rsid w:val="00992E2E"/>
    <w:rsid w:val="009D7DE4"/>
    <w:rsid w:val="009E7254"/>
    <w:rsid w:val="00A0708F"/>
    <w:rsid w:val="00A07969"/>
    <w:rsid w:val="00A17343"/>
    <w:rsid w:val="00A54943"/>
    <w:rsid w:val="00A81716"/>
    <w:rsid w:val="00A906FC"/>
    <w:rsid w:val="00A92372"/>
    <w:rsid w:val="00AC40DF"/>
    <w:rsid w:val="00B04136"/>
    <w:rsid w:val="00B24839"/>
    <w:rsid w:val="00B30C14"/>
    <w:rsid w:val="00B53391"/>
    <w:rsid w:val="00BF4281"/>
    <w:rsid w:val="00C70064"/>
    <w:rsid w:val="00C74F0E"/>
    <w:rsid w:val="00C83375"/>
    <w:rsid w:val="00C93B01"/>
    <w:rsid w:val="00CB2D35"/>
    <w:rsid w:val="00CC1A94"/>
    <w:rsid w:val="00CC70A7"/>
    <w:rsid w:val="00CF2D92"/>
    <w:rsid w:val="00D253DB"/>
    <w:rsid w:val="00D312AE"/>
    <w:rsid w:val="00D32608"/>
    <w:rsid w:val="00D4304B"/>
    <w:rsid w:val="00D75489"/>
    <w:rsid w:val="00D971C4"/>
    <w:rsid w:val="00DA1A3F"/>
    <w:rsid w:val="00DA1B15"/>
    <w:rsid w:val="00DA5DAB"/>
    <w:rsid w:val="00DB32CF"/>
    <w:rsid w:val="00DB66F5"/>
    <w:rsid w:val="00DD10AC"/>
    <w:rsid w:val="00E035EC"/>
    <w:rsid w:val="00E102D8"/>
    <w:rsid w:val="00E33DF6"/>
    <w:rsid w:val="00E47391"/>
    <w:rsid w:val="00E63A1F"/>
    <w:rsid w:val="00E8331C"/>
    <w:rsid w:val="00E90A65"/>
    <w:rsid w:val="00EF26E5"/>
    <w:rsid w:val="00F361C5"/>
    <w:rsid w:val="00F55F94"/>
    <w:rsid w:val="00F743CB"/>
    <w:rsid w:val="00F763C9"/>
    <w:rsid w:val="00F818EF"/>
    <w:rsid w:val="00F82AE9"/>
    <w:rsid w:val="00FA3A39"/>
    <w:rsid w:val="00FE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795E156-DFAA-4B4E-9FEF-9493BF1E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391"/>
    <w:pPr>
      <w:tabs>
        <w:tab w:val="center" w:pos="4252"/>
        <w:tab w:val="right" w:pos="8504"/>
      </w:tabs>
      <w:snapToGrid w:val="0"/>
    </w:pPr>
  </w:style>
  <w:style w:type="character" w:customStyle="1" w:styleId="a4">
    <w:name w:val="ヘッダー (文字)"/>
    <w:basedOn w:val="a0"/>
    <w:link w:val="a3"/>
    <w:uiPriority w:val="99"/>
    <w:rsid w:val="00B53391"/>
  </w:style>
  <w:style w:type="paragraph" w:styleId="a5">
    <w:name w:val="footer"/>
    <w:basedOn w:val="a"/>
    <w:link w:val="a6"/>
    <w:uiPriority w:val="99"/>
    <w:unhideWhenUsed/>
    <w:rsid w:val="00B53391"/>
    <w:pPr>
      <w:tabs>
        <w:tab w:val="center" w:pos="4252"/>
        <w:tab w:val="right" w:pos="8504"/>
      </w:tabs>
      <w:snapToGrid w:val="0"/>
    </w:pPr>
  </w:style>
  <w:style w:type="character" w:customStyle="1" w:styleId="a6">
    <w:name w:val="フッター (文字)"/>
    <w:basedOn w:val="a0"/>
    <w:link w:val="a5"/>
    <w:uiPriority w:val="99"/>
    <w:rsid w:val="00B53391"/>
  </w:style>
  <w:style w:type="paragraph" w:styleId="a7">
    <w:name w:val="Balloon Text"/>
    <w:basedOn w:val="a"/>
    <w:link w:val="a8"/>
    <w:uiPriority w:val="99"/>
    <w:semiHidden/>
    <w:unhideWhenUsed/>
    <w:rsid w:val="008178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821"/>
    <w:rPr>
      <w:rFonts w:asciiTheme="majorHAnsi" w:eastAsiaTheme="majorEastAsia" w:hAnsiTheme="majorHAnsi" w:cstheme="majorBidi"/>
      <w:sz w:val="18"/>
      <w:szCs w:val="18"/>
    </w:rPr>
  </w:style>
  <w:style w:type="table" w:styleId="a9">
    <w:name w:val="Table Grid"/>
    <w:basedOn w:val="a1"/>
    <w:uiPriority w:val="59"/>
    <w:rsid w:val="0082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82391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2"/>
    <w:basedOn w:val="a1"/>
    <w:uiPriority w:val="60"/>
    <w:rsid w:val="0082391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2B28-F3C3-47AD-950C-1692F4D8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15</cp:revision>
  <cp:lastPrinted>2024-02-26T10:35:00Z</cp:lastPrinted>
  <dcterms:created xsi:type="dcterms:W3CDTF">2020-01-20T01:34:00Z</dcterms:created>
  <dcterms:modified xsi:type="dcterms:W3CDTF">2024-02-26T10:35:00Z</dcterms:modified>
</cp:coreProperties>
</file>