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7C" w:rsidRPr="00062FB8" w:rsidRDefault="0080041B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7531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37531E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965573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</w:p>
    <w:p w:rsidR="00B5627C" w:rsidRPr="00062FB8" w:rsidRDefault="001403A2" w:rsidP="006837E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5627C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32D6E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627C" w:rsidRPr="00062FB8" w:rsidRDefault="00B5627C" w:rsidP="00B5627C">
      <w:pPr>
        <w:rPr>
          <w:rFonts w:asciiTheme="minorEastAsia" w:eastAsiaTheme="minorEastAsia" w:hAnsiTheme="minorEastAsia"/>
          <w:sz w:val="22"/>
          <w:szCs w:val="22"/>
        </w:rPr>
      </w:pPr>
    </w:p>
    <w:p w:rsidR="00B5627C" w:rsidRPr="00062FB8" w:rsidRDefault="00330D58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62FB8">
        <w:rPr>
          <w:rFonts w:asciiTheme="minorEastAsia" w:eastAsiaTheme="minorEastAsia" w:hAnsiTheme="minorEastAsia" w:hint="eastAsia"/>
          <w:kern w:val="0"/>
          <w:sz w:val="22"/>
          <w:szCs w:val="22"/>
        </w:rPr>
        <w:t>鹿児島県</w:t>
      </w:r>
      <w:r w:rsidR="00071467">
        <w:rPr>
          <w:rFonts w:asciiTheme="minorEastAsia" w:eastAsiaTheme="minorEastAsia" w:hAnsiTheme="minorEastAsia" w:hint="eastAsia"/>
          <w:kern w:val="0"/>
          <w:sz w:val="22"/>
          <w:szCs w:val="22"/>
        </w:rPr>
        <w:t>知事</w:t>
      </w:r>
      <w:r w:rsidR="002271F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塩田　康一</w:t>
      </w:r>
      <w:r w:rsidR="00B5627C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32D6E" w:rsidRPr="00062FB8" w:rsidRDefault="00B32D6E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ED5251" w:rsidRPr="00062FB8" w:rsidRDefault="00B5627C" w:rsidP="00EA04DD">
      <w:pPr>
        <w:pStyle w:val="Ver8"/>
        <w:spacing w:line="300" w:lineRule="exact"/>
        <w:rPr>
          <w:rFonts w:asciiTheme="minorEastAsia" w:eastAsiaTheme="minorEastAsia" w:hAnsiTheme="minorEastAsia" w:cs="Times New Roman"/>
        </w:rPr>
      </w:pPr>
      <w:r w:rsidRPr="00062FB8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062FB8">
        <w:rPr>
          <w:rFonts w:asciiTheme="minorEastAsia" w:eastAsiaTheme="minorEastAsia" w:hAnsiTheme="minorEastAsia"/>
          <w:lang w:eastAsia="zh-TW"/>
        </w:rPr>
        <w:t xml:space="preserve">                           </w:t>
      </w:r>
      <w:r w:rsidR="00ED5251" w:rsidRPr="00062FB8">
        <w:rPr>
          <w:rFonts w:asciiTheme="minorEastAsia" w:eastAsiaTheme="minorEastAsia" w:hAnsiTheme="minorEastAsia" w:cs="ＭＳ ゴシック" w:hint="eastAsia"/>
        </w:rPr>
        <w:t>住　　所</w:t>
      </w:r>
    </w:p>
    <w:p w:rsidR="00ED5251" w:rsidRDefault="00ED5251" w:rsidP="00EA04DD">
      <w:pPr>
        <w:pStyle w:val="Ver8"/>
        <w:spacing w:line="300" w:lineRule="exact"/>
        <w:rPr>
          <w:rFonts w:asciiTheme="minorEastAsia" w:eastAsiaTheme="minorEastAsia" w:hAnsiTheme="minorEastAsia" w:cs="ＭＳ ゴシック"/>
        </w:rPr>
      </w:pPr>
      <w:r w:rsidRPr="00062FB8">
        <w:rPr>
          <w:rFonts w:asciiTheme="minorEastAsia" w:eastAsiaTheme="minorEastAsia" w:hAnsiTheme="minorEastAsia" w:cs="ＭＳ ゴシック" w:hint="eastAsia"/>
        </w:rPr>
        <w:t xml:space="preserve">　　　　　　　　　　　　　　　</w:t>
      </w:r>
      <w:r w:rsidR="007C1CBD"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 xml:space="preserve">　</w:t>
      </w:r>
      <w:r w:rsidR="00071467">
        <w:rPr>
          <w:rFonts w:asciiTheme="minorEastAsia" w:eastAsiaTheme="minorEastAsia" w:hAnsiTheme="minorEastAsia" w:cs="ＭＳ ゴシック" w:hint="eastAsia"/>
        </w:rPr>
        <w:t xml:space="preserve">　　</w:t>
      </w:r>
      <w:r w:rsidRPr="00062FB8">
        <w:rPr>
          <w:rFonts w:asciiTheme="minorEastAsia" w:eastAsiaTheme="minorEastAsia" w:hAnsiTheme="minorEastAsia" w:cs="ＭＳ ゴシック" w:hint="eastAsia"/>
        </w:rPr>
        <w:t xml:space="preserve">　</w:t>
      </w:r>
      <w:r w:rsidR="00416022">
        <w:rPr>
          <w:rFonts w:asciiTheme="minorEastAsia" w:eastAsiaTheme="minorEastAsia" w:hAnsiTheme="minorEastAsia" w:cs="ＭＳ ゴシック" w:hint="eastAsia"/>
        </w:rPr>
        <w:t>事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 w:rsidR="00416022">
        <w:rPr>
          <w:rFonts w:asciiTheme="minorEastAsia" w:eastAsiaTheme="minorEastAsia" w:hAnsiTheme="minorEastAsia" w:cs="ＭＳ ゴシック" w:hint="eastAsia"/>
        </w:rPr>
        <w:t>業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 w:rsidR="00416022">
        <w:rPr>
          <w:rFonts w:asciiTheme="minorEastAsia" w:eastAsiaTheme="minorEastAsia" w:hAnsiTheme="minorEastAsia" w:cs="ＭＳ ゴシック" w:hint="eastAsia"/>
        </w:rPr>
        <w:t>所</w:t>
      </w:r>
    </w:p>
    <w:p w:rsidR="00ED5251" w:rsidRPr="00062FB8" w:rsidRDefault="00ED5251" w:rsidP="00EA04DD">
      <w:pPr>
        <w:pStyle w:val="Ver8"/>
        <w:spacing w:line="300" w:lineRule="exact"/>
        <w:jc w:val="right"/>
        <w:rPr>
          <w:rFonts w:asciiTheme="minorEastAsia" w:eastAsiaTheme="minorEastAsia" w:hAnsiTheme="minorEastAsia" w:cs="ＭＳ ゴシック"/>
        </w:rPr>
      </w:pPr>
      <w:r w:rsidRPr="00062FB8">
        <w:rPr>
          <w:rFonts w:asciiTheme="minorEastAsia" w:eastAsiaTheme="minorEastAsia" w:hAnsiTheme="minorEastAsia" w:cs="ＭＳ ゴシック" w:hint="eastAsia"/>
        </w:rPr>
        <w:t xml:space="preserve">　　　　　　　　代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表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者</w:t>
      </w:r>
      <w:r w:rsidR="007C1CBD">
        <w:rPr>
          <w:rFonts w:asciiTheme="minorEastAsia" w:eastAsiaTheme="minorEastAsia" w:hAnsiTheme="minorEastAsia" w:cs="ＭＳ ゴシック" w:hint="eastAsia"/>
        </w:rPr>
        <w:t xml:space="preserve"> </w:t>
      </w:r>
      <w:r w:rsidR="000C1ED2">
        <w:rPr>
          <w:rFonts w:asciiTheme="minorEastAsia" w:eastAsiaTheme="minorEastAsia" w:hAnsiTheme="minorEastAsia" w:cs="ＭＳ ゴシック" w:hint="eastAsia"/>
        </w:rPr>
        <w:t xml:space="preserve">　　　　</w:t>
      </w:r>
      <w:r w:rsidRPr="00062FB8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062FB8"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 xml:space="preserve">　　</w:t>
      </w:r>
      <w:r w:rsidR="00B32D6E" w:rsidRPr="00062FB8">
        <w:rPr>
          <w:rFonts w:asciiTheme="minorEastAsia" w:eastAsiaTheme="minorEastAsia" w:hAnsiTheme="minorEastAsia" w:cs="ＭＳ ゴシック" w:hint="eastAsia"/>
        </w:rPr>
        <w:t xml:space="preserve">　</w:t>
      </w:r>
      <w:r w:rsidR="00476D21" w:rsidRPr="00062FB8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40401D">
        <w:rPr>
          <w:rFonts w:hint="eastAsia"/>
        </w:rPr>
        <w:t>㊞</w:t>
      </w:r>
      <w:r w:rsidR="00476D21" w:rsidRPr="00062FB8">
        <w:rPr>
          <w:rFonts w:asciiTheme="minorEastAsia" w:eastAsiaTheme="minorEastAsia" w:hAnsiTheme="minorEastAsia" w:cs="ＭＳ ゴシック" w:hint="eastAsia"/>
        </w:rPr>
        <w:t xml:space="preserve">　</w:t>
      </w:r>
      <w:r w:rsidR="00B32D6E" w:rsidRPr="00062FB8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B5627C" w:rsidRPr="00062FB8" w:rsidRDefault="00B5627C" w:rsidP="00ED525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5627C" w:rsidRPr="00062FB8" w:rsidRDefault="00A87BF2" w:rsidP="00B5627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鹿児島県</w:t>
      </w:r>
      <w:r w:rsidR="00071467">
        <w:rPr>
          <w:rFonts w:asciiTheme="minorEastAsia" w:eastAsiaTheme="minorEastAsia" w:hAnsiTheme="minorEastAsia" w:cs="ＭＳ ゴシック" w:hint="eastAsia"/>
          <w:sz w:val="22"/>
          <w:szCs w:val="22"/>
        </w:rPr>
        <w:t>貸切バス事業者</w:t>
      </w:r>
      <w:r w:rsidR="00EA04DD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支援</w:t>
      </w:r>
      <w:r w:rsidR="00B5627C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事業</w:t>
      </w:r>
      <w:r w:rsidR="00071467">
        <w:rPr>
          <w:rFonts w:asciiTheme="minorEastAsia" w:eastAsiaTheme="minorEastAsia" w:hAnsiTheme="minorEastAsia" w:cs="ＭＳ ゴシック" w:hint="eastAsia"/>
          <w:sz w:val="22"/>
          <w:szCs w:val="22"/>
        </w:rPr>
        <w:t>支援金</w:t>
      </w:r>
      <w:r w:rsidR="009653CF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071467">
        <w:rPr>
          <w:rFonts w:asciiTheme="minorEastAsia" w:eastAsiaTheme="minorEastAsia" w:hAnsiTheme="minorEastAsia" w:cs="ＭＳ ゴシック" w:hint="eastAsia"/>
          <w:sz w:val="22"/>
          <w:szCs w:val="22"/>
        </w:rPr>
        <w:t>申請書兼</w:t>
      </w:r>
      <w:r w:rsidR="00B5627C" w:rsidRPr="00062FB8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:rsidR="006B3A99" w:rsidRPr="00062FB8" w:rsidRDefault="006B3A99" w:rsidP="006B3A99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071467" w:rsidRDefault="00ED5251" w:rsidP="00EB6F65">
      <w:pPr>
        <w:pStyle w:val="Word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  <w:r w:rsidRPr="00062FB8">
        <w:rPr>
          <w:rFonts w:asciiTheme="minorEastAsia" w:eastAsiaTheme="minorEastAsia" w:hAnsiTheme="minorEastAsia" w:cs="ＭＳ ゴシック"/>
          <w:szCs w:val="22"/>
        </w:rPr>
        <w:t>鹿児島県</w:t>
      </w:r>
      <w:r w:rsidR="00071467">
        <w:rPr>
          <w:rFonts w:asciiTheme="minorEastAsia" w:eastAsiaTheme="minorEastAsia" w:hAnsiTheme="minorEastAsia" w:cs="ＭＳ ゴシック"/>
          <w:szCs w:val="22"/>
        </w:rPr>
        <w:t>貸切バス事業者支援事業支援金について，下記のとおり交付を申請します。</w:t>
      </w:r>
    </w:p>
    <w:p w:rsidR="00ED5251" w:rsidRPr="00062FB8" w:rsidRDefault="00071467" w:rsidP="00EB6F65">
      <w:pPr>
        <w:pStyle w:val="Word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  <w:r>
        <w:rPr>
          <w:rFonts w:asciiTheme="minorEastAsia" w:eastAsiaTheme="minorEastAsia" w:hAnsiTheme="minorEastAsia" w:cs="ＭＳ ゴシック"/>
          <w:szCs w:val="22"/>
        </w:rPr>
        <w:t>また，交付が決定された場合は，鹿児島県貸切バス事業者支援</w:t>
      </w:r>
      <w:r w:rsidR="000D020C">
        <w:rPr>
          <w:rFonts w:asciiTheme="minorEastAsia" w:eastAsiaTheme="minorEastAsia" w:hAnsiTheme="minorEastAsia" w:cs="ＭＳ ゴシック"/>
          <w:szCs w:val="22"/>
        </w:rPr>
        <w:t>事業支援金</w:t>
      </w:r>
      <w:r w:rsidR="00ED5251" w:rsidRPr="00062FB8">
        <w:rPr>
          <w:rFonts w:asciiTheme="minorEastAsia" w:eastAsiaTheme="minorEastAsia" w:hAnsiTheme="minorEastAsia" w:cs="ＭＳ ゴシック"/>
          <w:szCs w:val="22"/>
        </w:rPr>
        <w:t>を交付くださるよう鹿児島県補助金等交付規則第16条</w:t>
      </w:r>
      <w:r w:rsidR="00CF24D9" w:rsidRPr="00062FB8">
        <w:rPr>
          <w:rFonts w:asciiTheme="minorEastAsia" w:eastAsiaTheme="minorEastAsia" w:hAnsiTheme="minorEastAsia" w:cs="ＭＳ ゴシック"/>
          <w:szCs w:val="22"/>
        </w:rPr>
        <w:t>及び鹿児島県</w:t>
      </w:r>
      <w:r w:rsidR="000D020C">
        <w:rPr>
          <w:rFonts w:asciiTheme="minorEastAsia" w:eastAsiaTheme="minorEastAsia" w:hAnsiTheme="minorEastAsia" w:cs="ＭＳ ゴシック"/>
          <w:szCs w:val="22"/>
        </w:rPr>
        <w:t>貸切バス事業者支援事業支援金</w:t>
      </w:r>
      <w:r w:rsidR="00CF24D9" w:rsidRPr="00062FB8">
        <w:rPr>
          <w:rFonts w:asciiTheme="minorEastAsia" w:eastAsiaTheme="minorEastAsia" w:hAnsiTheme="minorEastAsia" w:cs="ＭＳ ゴシック"/>
          <w:szCs w:val="22"/>
        </w:rPr>
        <w:t>要網第</w:t>
      </w:r>
      <w:r w:rsidR="000D020C">
        <w:rPr>
          <w:rFonts w:asciiTheme="minorEastAsia" w:eastAsiaTheme="minorEastAsia" w:hAnsiTheme="minorEastAsia" w:cs="ＭＳ ゴシック"/>
          <w:szCs w:val="22"/>
        </w:rPr>
        <w:t>５</w:t>
      </w:r>
      <w:r w:rsidR="00CF24D9" w:rsidRPr="00062FB8">
        <w:rPr>
          <w:rFonts w:asciiTheme="minorEastAsia" w:eastAsiaTheme="minorEastAsia" w:hAnsiTheme="minorEastAsia" w:cs="ＭＳ ゴシック"/>
          <w:szCs w:val="22"/>
        </w:rPr>
        <w:t>条</w:t>
      </w:r>
      <w:r w:rsidR="00ED5251" w:rsidRPr="00062FB8">
        <w:rPr>
          <w:rFonts w:asciiTheme="minorEastAsia" w:eastAsiaTheme="minorEastAsia" w:hAnsiTheme="minorEastAsia" w:cs="ＭＳ ゴシック"/>
          <w:szCs w:val="22"/>
        </w:rPr>
        <w:t>の規定により下記のとおり請求します。</w:t>
      </w:r>
    </w:p>
    <w:p w:rsidR="00E063BE" w:rsidRPr="00E063BE" w:rsidRDefault="00E063BE" w:rsidP="00E063BE">
      <w:pPr>
        <w:pStyle w:val="Word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 xml:space="preserve">　</w:t>
      </w:r>
      <w:r w:rsidRPr="00E063BE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:rsidR="00E063BE" w:rsidRPr="00E063BE" w:rsidRDefault="00E063BE" w:rsidP="00E063BE">
      <w:pPr>
        <w:pStyle w:val="Word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>１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E063BE" w:rsidRPr="00E063BE" w:rsidTr="00E063BE"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19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063BE">
              <w:rPr>
                <w:rFonts w:asciiTheme="minorEastAsia" w:eastAsiaTheme="minorEastAsia" w:hAnsiTheme="minorEastAsia" w:hint="eastAsia"/>
              </w:rPr>
              <w:t>交付請求額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3BE" w:rsidRPr="00E063BE" w:rsidRDefault="00E063BE">
            <w:pPr>
              <w:spacing w:line="31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:rsidR="000D020C" w:rsidRDefault="009272B7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AB8B" wp14:editId="3A30AA32">
                <wp:simplePos x="0" y="0"/>
                <wp:positionH relativeFrom="column">
                  <wp:posOffset>676275</wp:posOffset>
                </wp:positionH>
                <wp:positionV relativeFrom="paragraph">
                  <wp:posOffset>200025</wp:posOffset>
                </wp:positionV>
                <wp:extent cx="57150" cy="27622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762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8E1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53.25pt;margin-top:15.75pt;width:4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" adj="372" strokecolor="windowText" strokeweight=".5pt">
                <v:stroke joinstyle="miter"/>
              </v:shape>
            </w:pict>
          </mc:Fallback>
        </mc:AlternateContent>
      </w:r>
    </w:p>
    <w:p w:rsidR="009272B7" w:rsidRDefault="009272B7" w:rsidP="009272B7">
      <w:pPr>
        <w:spacing w:line="315" w:lineRule="exact"/>
        <w:ind w:firstLineChars="600" w:firstLine="13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FA422" wp14:editId="43B89B3F">
                <wp:simplePos x="0" y="0"/>
                <wp:positionH relativeFrom="column">
                  <wp:posOffset>5766435</wp:posOffset>
                </wp:positionH>
                <wp:positionV relativeFrom="paragraph">
                  <wp:posOffset>12066</wp:posOffset>
                </wp:positionV>
                <wp:extent cx="45719" cy="2857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857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4D79" id="左大かっこ 3" o:spid="_x0000_s1026" type="#_x0000_t85" style="position:absolute;left:0;text-align:left;margin-left:454.05pt;margin-top:.95pt;width:3.6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" adj="288" strokecolor="windowText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>貸切バス（200,000円／台）×</w:t>
      </w:r>
      <w:r w:rsidRPr="00E259E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0D020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9272B7">
        <w:rPr>
          <w:rFonts w:asciiTheme="minorEastAsia" w:eastAsiaTheme="minorEastAsia" w:hAnsiTheme="minorEastAsia" w:hint="eastAsia"/>
          <w:sz w:val="22"/>
          <w:szCs w:val="22"/>
          <w:u w:val="single" w:color="000000" w:themeColor="text1"/>
        </w:rPr>
        <w:t xml:space="preserve"> </w:t>
      </w:r>
      <w:r w:rsidRPr="009272B7">
        <w:rPr>
          <w:rFonts w:asciiTheme="minorEastAsia" w:eastAsiaTheme="minorEastAsia" w:hAnsiTheme="minorEastAsia"/>
          <w:sz w:val="22"/>
          <w:szCs w:val="22"/>
          <w:u w:val="single" w:color="000000" w:themeColor="text1"/>
        </w:rPr>
        <w:t xml:space="preserve"> </w:t>
      </w:r>
      <w:r w:rsidRPr="009272B7">
        <w:rPr>
          <w:rFonts w:asciiTheme="minorEastAsia" w:eastAsiaTheme="minorEastAsia" w:hAnsiTheme="minorEastAsia" w:hint="eastAsia"/>
          <w:sz w:val="22"/>
          <w:szCs w:val="22"/>
          <w:u w:val="single" w:color="000000" w:themeColor="text1"/>
        </w:rPr>
        <w:t>（うち休車</w:t>
      </w:r>
      <w:r w:rsidRPr="009272B7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 w:themeColor="text1"/>
        </w:rPr>
        <w:t xml:space="preserve">　 </w:t>
      </w:r>
      <w:r w:rsidRPr="00DD704C">
        <w:rPr>
          <w:rFonts w:asciiTheme="minorEastAsia" w:eastAsiaTheme="minorEastAsia" w:hAnsiTheme="minorEastAsia"/>
          <w:sz w:val="22"/>
          <w:szCs w:val="22"/>
          <w:u w:val="single" w:color="000000" w:themeColor="text1"/>
        </w:rPr>
        <w:t>）</w:t>
      </w:r>
      <w:r w:rsidRPr="009272B7">
        <w:rPr>
          <w:rFonts w:asciiTheme="minorEastAsia" w:eastAsiaTheme="minorEastAsia" w:hAnsiTheme="minorEastAsia" w:hint="eastAsia"/>
          <w:sz w:val="22"/>
          <w:szCs w:val="22"/>
          <w:u w:val="single"/>
        </w:rPr>
        <w:t>台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＝</w:t>
      </w:r>
      <w:r w:rsidRPr="00DD704C">
        <w:rPr>
          <w:rFonts w:asciiTheme="minorEastAsia" w:eastAsiaTheme="minorEastAsia" w:hAnsiTheme="minorEastAsia" w:hint="eastAsia"/>
          <w:sz w:val="22"/>
          <w:szCs w:val="22"/>
          <w:u w:val="single" w:color="000000" w:themeColor="text1"/>
        </w:rPr>
        <w:t xml:space="preserve">　 </w:t>
      </w:r>
      <w:r>
        <w:rPr>
          <w:rFonts w:asciiTheme="minorEastAsia" w:eastAsiaTheme="minorEastAsia" w:hAnsiTheme="minorEastAsia"/>
          <w:sz w:val="22"/>
          <w:szCs w:val="22"/>
          <w:u w:val="single" w:color="000000" w:themeColor="text1"/>
        </w:rPr>
        <w:t xml:space="preserve">         </w:t>
      </w:r>
      <w:r w:rsidRPr="000D020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円</w:t>
      </w:r>
    </w:p>
    <w:p w:rsidR="009272B7" w:rsidRDefault="009272B7" w:rsidP="009272B7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E063BE" w:rsidRPr="00E063BE" w:rsidRDefault="00E063BE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p w:rsidR="00E063BE" w:rsidRPr="00E063BE" w:rsidRDefault="00E063BE" w:rsidP="00E063BE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644"/>
        <w:gridCol w:w="300"/>
        <w:gridCol w:w="943"/>
        <w:gridCol w:w="883"/>
        <w:gridCol w:w="61"/>
        <w:gridCol w:w="943"/>
        <w:gridCol w:w="527"/>
        <w:gridCol w:w="417"/>
        <w:gridCol w:w="944"/>
      </w:tblGrid>
      <w:tr w:rsidR="00E063BE" w:rsidRPr="00E063BE" w:rsidTr="000525CF">
        <w:trPr>
          <w:trHeight w:val="16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4D5D10" w:rsidRDefault="00E063BE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6B3A99" w:rsidRDefault="00E063BE" w:rsidP="006B3A99">
            <w:pPr>
              <w:spacing w:line="315" w:lineRule="exact"/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1．銀行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2．金庫　5．農協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3．信組　6．漁連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4．信連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  <w:lang w:eastAsia="zh-TW"/>
              </w:rPr>
              <w:t xml:space="preserve">  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7．信漁連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 w:rsidP="006B3A99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本店・支店・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出張所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本所・支所・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代理店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店番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32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6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E063BE" w:rsidP="004D5D10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0525CF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525CF" w:rsidRDefault="000525CF" w:rsidP="000525CF">
      <w:pPr>
        <w:spacing w:line="240" w:lineRule="exact"/>
      </w:pPr>
      <w:bookmarkStart w:id="1" w:name="_Hlk95405181"/>
    </w:p>
    <w:p w:rsidR="000525CF" w:rsidRDefault="000525CF" w:rsidP="000525CF">
      <w:pPr>
        <w:spacing w:line="240" w:lineRule="exact"/>
      </w:pPr>
      <w:r>
        <w:rPr>
          <w:rFonts w:hint="eastAsia"/>
        </w:rPr>
        <w:t>（添付書類）</w:t>
      </w:r>
    </w:p>
    <w:p w:rsidR="000525CF" w:rsidRDefault="000525CF" w:rsidP="000525CF">
      <w:pPr>
        <w:spacing w:line="240" w:lineRule="exact"/>
      </w:pPr>
      <w:r>
        <w:rPr>
          <w:rFonts w:hint="eastAsia"/>
        </w:rPr>
        <w:t>□支援金</w:t>
      </w:r>
      <w:r w:rsidR="00734408">
        <w:rPr>
          <w:rFonts w:hint="eastAsia"/>
        </w:rPr>
        <w:t>交付</w:t>
      </w:r>
      <w:r>
        <w:rPr>
          <w:rFonts w:hint="eastAsia"/>
        </w:rPr>
        <w:t>対象車両一覧（第２号様式）</w:t>
      </w:r>
    </w:p>
    <w:p w:rsidR="000525CF" w:rsidRDefault="000525CF" w:rsidP="000525CF">
      <w:pPr>
        <w:spacing w:line="240" w:lineRule="exact"/>
      </w:pPr>
      <w:r>
        <w:rPr>
          <w:rFonts w:hint="eastAsia"/>
        </w:rPr>
        <w:t>□有効期限の満了していない自動車検査証の写し</w:t>
      </w:r>
    </w:p>
    <w:p w:rsidR="000525CF" w:rsidRPr="003E59C3" w:rsidRDefault="000525CF" w:rsidP="000525CF">
      <w:pPr>
        <w:spacing w:line="240" w:lineRule="exact"/>
      </w:pPr>
      <w:r>
        <w:rPr>
          <w:rFonts w:hint="eastAsia"/>
        </w:rPr>
        <w:t>□</w:t>
      </w:r>
      <w:bookmarkStart w:id="2" w:name="_Hlk94777987"/>
      <w:r>
        <w:rPr>
          <w:rFonts w:hint="eastAsia"/>
        </w:rPr>
        <w:t>休車リストの写し及び自動車検査証の写し</w:t>
      </w:r>
    </w:p>
    <w:bookmarkEnd w:id="2"/>
    <w:p w:rsidR="000525CF" w:rsidRPr="003E59C3" w:rsidRDefault="000525CF" w:rsidP="000525CF">
      <w:pPr>
        <w:spacing w:line="240" w:lineRule="exact"/>
      </w:pPr>
      <w:r>
        <w:rPr>
          <w:rFonts w:hint="eastAsia"/>
        </w:rPr>
        <w:t>□通帳の写し</w:t>
      </w:r>
    </w:p>
    <w:p w:rsidR="00E063BE" w:rsidRPr="000525CF" w:rsidRDefault="000525CF" w:rsidP="000525CF">
      <w:pPr>
        <w:spacing w:line="240" w:lineRule="exact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>□誓約書（第３号様式）</w:t>
      </w:r>
      <w:bookmarkEnd w:id="1"/>
    </w:p>
    <w:sectPr w:rsidR="00E063BE" w:rsidRPr="000525CF" w:rsidSect="000525CF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5A" w:rsidRDefault="00C4375A">
      <w:r>
        <w:separator/>
      </w:r>
    </w:p>
  </w:endnote>
  <w:endnote w:type="continuationSeparator" w:id="0">
    <w:p w:rsidR="00C4375A" w:rsidRDefault="00C4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5A" w:rsidRDefault="00C4375A">
      <w:r>
        <w:separator/>
      </w:r>
    </w:p>
  </w:footnote>
  <w:footnote w:type="continuationSeparator" w:id="0">
    <w:p w:rsidR="00C4375A" w:rsidRDefault="00C4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525CF"/>
    <w:rsid w:val="00062FB8"/>
    <w:rsid w:val="00065301"/>
    <w:rsid w:val="00071425"/>
    <w:rsid w:val="00071467"/>
    <w:rsid w:val="00076222"/>
    <w:rsid w:val="00090AC5"/>
    <w:rsid w:val="00091E68"/>
    <w:rsid w:val="000A1489"/>
    <w:rsid w:val="000B13DA"/>
    <w:rsid w:val="000B6FD0"/>
    <w:rsid w:val="000B7E8A"/>
    <w:rsid w:val="000C1ED2"/>
    <w:rsid w:val="000D020C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03A2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3C3C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271F0"/>
    <w:rsid w:val="002405E3"/>
    <w:rsid w:val="00242F72"/>
    <w:rsid w:val="002571E2"/>
    <w:rsid w:val="00267EE4"/>
    <w:rsid w:val="00285226"/>
    <w:rsid w:val="002960F0"/>
    <w:rsid w:val="002A5507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526FD"/>
    <w:rsid w:val="003624AC"/>
    <w:rsid w:val="003660C1"/>
    <w:rsid w:val="003746AA"/>
    <w:rsid w:val="00374FCF"/>
    <w:rsid w:val="0037531E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7E0"/>
    <w:rsid w:val="004A7CC3"/>
    <w:rsid w:val="004B06C2"/>
    <w:rsid w:val="004C26F4"/>
    <w:rsid w:val="004C4396"/>
    <w:rsid w:val="004D1998"/>
    <w:rsid w:val="004D33ED"/>
    <w:rsid w:val="004D5D10"/>
    <w:rsid w:val="004D6A0D"/>
    <w:rsid w:val="004D7A11"/>
    <w:rsid w:val="004E2292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37E0"/>
    <w:rsid w:val="006872F2"/>
    <w:rsid w:val="006957B6"/>
    <w:rsid w:val="00695932"/>
    <w:rsid w:val="00697103"/>
    <w:rsid w:val="006A1DB6"/>
    <w:rsid w:val="006A32CD"/>
    <w:rsid w:val="006B3A99"/>
    <w:rsid w:val="006B4A32"/>
    <w:rsid w:val="006B6287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40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C34"/>
    <w:rsid w:val="007B6D5C"/>
    <w:rsid w:val="007C13BC"/>
    <w:rsid w:val="007C1CBD"/>
    <w:rsid w:val="007C5BF4"/>
    <w:rsid w:val="007C6B5D"/>
    <w:rsid w:val="007D0AF2"/>
    <w:rsid w:val="007D4793"/>
    <w:rsid w:val="007D584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555A"/>
    <w:rsid w:val="00837F5B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0830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0403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2B7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1EFC"/>
    <w:rsid w:val="00C42531"/>
    <w:rsid w:val="00C4375A"/>
    <w:rsid w:val="00C4484B"/>
    <w:rsid w:val="00C51E94"/>
    <w:rsid w:val="00C57948"/>
    <w:rsid w:val="00C612F8"/>
    <w:rsid w:val="00C66C1B"/>
    <w:rsid w:val="00C670C6"/>
    <w:rsid w:val="00C71C9E"/>
    <w:rsid w:val="00C729A2"/>
    <w:rsid w:val="00C72E3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04DD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EF6257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44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2022-02-10T01:08:00Z</dcterms:created>
  <dcterms:modified xsi:type="dcterms:W3CDTF">2022-03-09T01:32:00Z</dcterms:modified>
</cp:coreProperties>
</file>