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0A30D597" w:rsidR="00337C44" w:rsidRDefault="00B31187" w:rsidP="00337C44">
      <w:pPr>
        <w:adjustRightInd/>
        <w:ind w:firstLineChars="100" w:firstLine="242"/>
        <w:rPr>
          <w:rFonts w:cs="Times New Roman"/>
          <w:spacing w:val="2"/>
        </w:rPr>
      </w:pPr>
      <w:bookmarkStart w:id="0" w:name="_Hlk178863656"/>
      <w:r w:rsidRPr="00EC4AFC">
        <w:rPr>
          <w:rFonts w:hAnsi="ＭＳ 明朝" w:hint="eastAsia"/>
          <w:color w:val="FF0000"/>
        </w:rPr>
        <w:t>鹿児島県燃油価格高騰緊急対策協議会</w:t>
      </w:r>
      <w:bookmarkEnd w:id="0"/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79C185B4" w:rsidR="0043226D" w:rsidRPr="006003D9" w:rsidRDefault="00B31187" w:rsidP="00C00960">
      <w:pPr>
        <w:adjustRightInd/>
        <w:spacing w:line="306" w:lineRule="exact"/>
        <w:ind w:firstLineChars="100" w:firstLine="242"/>
        <w:rPr>
          <w:color w:val="auto"/>
        </w:rPr>
      </w:pPr>
      <w:bookmarkStart w:id="1" w:name="_Hlk178863693"/>
      <w:r w:rsidRPr="00EC4AFC">
        <w:rPr>
          <w:rFonts w:cs="Times New Roman" w:hint="eastAsia"/>
          <w:color w:val="FF0000"/>
        </w:rPr>
        <w:t>鹿児島県燃油価格高騰緊急対策</w:t>
      </w:r>
      <w:r w:rsidRPr="00EC4AFC">
        <w:rPr>
          <w:rFonts w:hint="eastAsia"/>
          <w:color w:val="FF0000"/>
        </w:rPr>
        <w:t>協議会施設園芸等</w:t>
      </w:r>
      <w:r w:rsidRPr="00EC4AFC">
        <w:rPr>
          <w:rFonts w:hAnsi="ＭＳ 明朝" w:hint="eastAsia"/>
          <w:color w:val="FF0000"/>
        </w:rPr>
        <w:t>燃料</w:t>
      </w:r>
      <w:r w:rsidRPr="00EC4AFC">
        <w:rPr>
          <w:rFonts w:hint="eastAsia"/>
          <w:color w:val="FF0000"/>
        </w:rPr>
        <w:t>価格高騰対策業務方法書（平成25年５月29日付け鹿児島県燃油価格高騰緊急対策協議会作成）</w:t>
      </w:r>
      <w:bookmarkStart w:id="2" w:name="_GoBack"/>
      <w:bookmarkEnd w:id="1"/>
      <w:bookmarkEnd w:id="2"/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1187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D43E6-35C1-4B24-BE15-A664F560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鹿児島県</cp:lastModifiedBy>
  <cp:revision>4</cp:revision>
  <cp:lastPrinted>2024-09-26T01:52:00Z</cp:lastPrinted>
  <dcterms:created xsi:type="dcterms:W3CDTF">2024-10-02T06:17:00Z</dcterms:created>
  <dcterms:modified xsi:type="dcterms:W3CDTF">2024-10-03T07:02:00Z</dcterms:modified>
</cp:coreProperties>
</file>