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96DBD" w14:textId="396E01CF" w:rsidR="0078494D" w:rsidRDefault="00B648E7" w:rsidP="0078494D">
      <w:pPr>
        <w:adjustRightInd/>
        <w:spacing w:line="306" w:lineRule="exact"/>
        <w:ind w:firstLineChars="100" w:firstLine="240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別紙様式第</w:t>
      </w:r>
      <w:r w:rsidR="00660A9E">
        <w:rPr>
          <w:rFonts w:ascii="ＭＳ ゴシック" w:eastAsia="ＭＳ ゴシック" w:hAnsi="ＭＳ ゴシック" w:hint="eastAsia"/>
          <w:color w:val="auto"/>
        </w:rPr>
        <w:t>13</w:t>
      </w:r>
      <w:r>
        <w:rPr>
          <w:rFonts w:ascii="ＭＳ ゴシック" w:eastAsia="ＭＳ ゴシック" w:hAnsi="ＭＳ ゴシック" w:hint="eastAsia"/>
          <w:color w:val="auto"/>
        </w:rPr>
        <w:t>号</w:t>
      </w:r>
      <w:r w:rsidR="00746B63">
        <w:rPr>
          <w:rFonts w:ascii="ＭＳ ゴシック" w:eastAsia="ＭＳ ゴシック" w:hAnsi="ＭＳ ゴシック" w:hint="eastAsia"/>
          <w:color w:val="auto"/>
        </w:rPr>
        <w:t>（第８条第３項）</w:t>
      </w:r>
    </w:p>
    <w:p w14:paraId="1B13EE6A" w14:textId="77777777" w:rsidR="0078494D" w:rsidRDefault="0078494D" w:rsidP="0078494D">
      <w:pPr>
        <w:adjustRightInd/>
        <w:spacing w:line="306" w:lineRule="exact"/>
        <w:ind w:firstLineChars="100" w:firstLine="240"/>
        <w:jc w:val="center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施設園芸セーフティネット構築事業のうち省エネ加速化特例</w:t>
      </w:r>
      <w:r w:rsidRPr="00753B43">
        <w:rPr>
          <w:rFonts w:ascii="ＭＳ ゴシック" w:eastAsia="ＭＳ ゴシック" w:hAnsi="ＭＳ ゴシック" w:hint="eastAsia"/>
          <w:color w:val="auto"/>
        </w:rPr>
        <w:t>実施</w:t>
      </w:r>
      <w:r>
        <w:rPr>
          <w:rFonts w:ascii="ＭＳ ゴシック" w:eastAsia="ＭＳ ゴシック" w:hAnsi="ＭＳ ゴシック" w:hint="eastAsia"/>
          <w:color w:val="auto"/>
        </w:rPr>
        <w:t>状況報告</w:t>
      </w:r>
      <w:r w:rsidRPr="00753B43">
        <w:rPr>
          <w:rFonts w:ascii="ＭＳ ゴシック" w:eastAsia="ＭＳ ゴシック" w:hAnsi="ＭＳ ゴシック" w:hint="eastAsia"/>
          <w:color w:val="auto"/>
        </w:rPr>
        <w:t>書</w:t>
      </w:r>
    </w:p>
    <w:p w14:paraId="66AE0A8F" w14:textId="39AADBFB" w:rsidR="0078494D" w:rsidRPr="00753B43" w:rsidRDefault="0078494D" w:rsidP="0078494D">
      <w:pPr>
        <w:adjustRightInd/>
        <w:spacing w:line="306" w:lineRule="exact"/>
        <w:ind w:firstLineChars="100" w:firstLine="240"/>
        <w:jc w:val="center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</w:t>
      </w:r>
      <w:r w:rsidRPr="001A672E">
        <w:rPr>
          <w:rFonts w:ascii="ＭＳ ゴシック" w:eastAsia="ＭＳ ゴシック" w:hAnsi="ＭＳ ゴシック" w:hint="eastAsia"/>
          <w:color w:val="auto"/>
        </w:rPr>
        <w:t>令和</w:t>
      </w:r>
      <w:r w:rsidR="00910144">
        <w:rPr>
          <w:rFonts w:ascii="ＭＳ ゴシック" w:eastAsia="ＭＳ ゴシック" w:hAnsi="ＭＳ ゴシック" w:hint="eastAsia"/>
          <w:color w:val="auto"/>
        </w:rPr>
        <w:t>〇</w:t>
      </w:r>
      <w:r>
        <w:rPr>
          <w:rFonts w:ascii="ＭＳ ゴシック" w:eastAsia="ＭＳ ゴシック" w:hAnsi="ＭＳ ゴシック" w:hint="eastAsia"/>
          <w:color w:val="auto"/>
        </w:rPr>
        <w:t>事業年度）</w:t>
      </w:r>
    </w:p>
    <w:p w14:paraId="3DD7F6AD" w14:textId="64DB9E2C" w:rsidR="0078494D" w:rsidRDefault="0078494D" w:rsidP="0078494D">
      <w:pPr>
        <w:adjustRightInd/>
        <w:spacing w:line="306" w:lineRule="exact"/>
        <w:ind w:firstLineChars="100" w:firstLine="240"/>
        <w:jc w:val="left"/>
        <w:rPr>
          <w:rFonts w:ascii="ＭＳ ゴシック" w:eastAsia="ＭＳ ゴシック" w:hAnsi="ＭＳ ゴシック"/>
          <w:color w:val="auto"/>
          <w:u w:val="single"/>
        </w:rPr>
      </w:pPr>
    </w:p>
    <w:p w14:paraId="0F6FCDC5" w14:textId="77777777" w:rsidR="00EA023E" w:rsidRDefault="00EA023E" w:rsidP="00EA023E">
      <w:pPr>
        <w:adjustRightInd/>
        <w:spacing w:line="306" w:lineRule="exact"/>
        <w:ind w:firstLineChars="100" w:firstLine="240"/>
        <w:jc w:val="center"/>
        <w:rPr>
          <w:rFonts w:ascii="ＭＳ ゴシック" w:eastAsia="ＭＳ ゴシック" w:hAnsi="ＭＳ ゴシック"/>
          <w:color w:val="auto"/>
        </w:rPr>
      </w:pPr>
    </w:p>
    <w:p w14:paraId="4F35AC7F" w14:textId="77777777" w:rsidR="00EA023E" w:rsidRPr="00EA023E" w:rsidRDefault="00EA023E" w:rsidP="00EA023E">
      <w:pPr>
        <w:adjustRightInd/>
        <w:ind w:firstLineChars="1300" w:firstLine="3120"/>
        <w:jc w:val="left"/>
        <w:rPr>
          <w:rFonts w:hAnsi="ＭＳ 明朝"/>
          <w:color w:val="FF0000"/>
          <w:u w:val="single"/>
        </w:rPr>
      </w:pPr>
      <w:r w:rsidRPr="00EA023E">
        <w:rPr>
          <w:rFonts w:hAnsi="ＭＳ 明朝" w:hint="eastAsia"/>
          <w:color w:val="FF0000"/>
          <w:u w:val="single"/>
        </w:rPr>
        <w:t xml:space="preserve">住　所：　　　　　　　　　　</w:t>
      </w:r>
      <w:r w:rsidRPr="00EA023E">
        <w:rPr>
          <w:rFonts w:hAnsi="ＭＳ 明朝" w:hint="eastAsia"/>
          <w:color w:val="FF0000"/>
        </w:rPr>
        <w:t xml:space="preserve">　</w:t>
      </w:r>
      <w:r w:rsidRPr="00EA023E">
        <w:rPr>
          <w:rFonts w:hAnsi="ＭＳ 明朝" w:hint="eastAsia"/>
          <w:color w:val="FF0000"/>
          <w:u w:val="single"/>
        </w:rPr>
        <w:t xml:space="preserve">氏　名　　　　　　　</w:t>
      </w:r>
    </w:p>
    <w:p w14:paraId="1ACE7F6D" w14:textId="77777777" w:rsidR="0078494D" w:rsidRPr="00EA023E" w:rsidRDefault="0078494D" w:rsidP="0078494D">
      <w:pPr>
        <w:adjustRightInd/>
        <w:spacing w:line="306" w:lineRule="exact"/>
        <w:jc w:val="left"/>
        <w:rPr>
          <w:rFonts w:ascii="ＭＳ ゴシック" w:eastAsia="ＭＳ ゴシック" w:hAnsi="ＭＳ ゴシック"/>
          <w:strike/>
          <w:color w:val="FF0000"/>
        </w:rPr>
      </w:pPr>
    </w:p>
    <w:p w14:paraId="03F0B0ED" w14:textId="660A3D5E" w:rsidR="0078494D" w:rsidRPr="009A2F9E" w:rsidRDefault="0078494D" w:rsidP="00B648E7">
      <w:pPr>
        <w:adjustRightInd/>
        <w:spacing w:line="460" w:lineRule="atLeast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第</w:t>
      </w:r>
      <w:r w:rsidRPr="00344AB7">
        <w:rPr>
          <w:rFonts w:ascii="ＭＳ ゴシック" w:eastAsia="ＭＳ ゴシック" w:hAnsi="ＭＳ ゴシック" w:hint="eastAsia"/>
          <w:color w:val="auto"/>
        </w:rPr>
        <w:t>１</w:t>
      </w:r>
      <w:r w:rsidRPr="00173DE9">
        <w:rPr>
          <w:rFonts w:ascii="ＭＳ ゴシック" w:eastAsia="ＭＳ ゴシック" w:hAnsi="ＭＳ ゴシック" w:hint="eastAsia"/>
          <w:color w:val="auto"/>
        </w:rPr>
        <w:t xml:space="preserve">　</w:t>
      </w:r>
      <w:r>
        <w:rPr>
          <w:rFonts w:ascii="ＭＳ ゴシック" w:eastAsia="ＭＳ ゴシック" w:hAnsi="ＭＳ ゴシック" w:hint="eastAsia"/>
          <w:color w:val="auto"/>
        </w:rPr>
        <w:t>省エネ加速化特例</w:t>
      </w:r>
      <w:r w:rsidRPr="00344AB7">
        <w:rPr>
          <w:rFonts w:ascii="ＭＳ ゴシック" w:eastAsia="ＭＳ ゴシック" w:hAnsi="ＭＳ ゴシック" w:hint="eastAsia"/>
          <w:color w:val="auto"/>
        </w:rPr>
        <w:t>実施状況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4660"/>
      </w:tblGrid>
      <w:tr w:rsidR="0078494D" w:rsidRPr="00173DE9" w14:paraId="78487578" w14:textId="77777777" w:rsidTr="00B648E7">
        <w:trPr>
          <w:trHeight w:val="391"/>
        </w:trPr>
        <w:tc>
          <w:tcPr>
            <w:tcW w:w="1606" w:type="dxa"/>
            <w:shd w:val="clear" w:color="auto" w:fill="auto"/>
            <w:vAlign w:val="center"/>
          </w:tcPr>
          <w:p w14:paraId="43C017B0" w14:textId="77777777" w:rsidR="0078494D" w:rsidRPr="009A2F9E" w:rsidRDefault="0078494D" w:rsidP="00B648E7">
            <w:pPr>
              <w:adjustRightInd/>
              <w:spacing w:line="460" w:lineRule="atLeast"/>
              <w:ind w:firstLineChars="50" w:firstLine="140"/>
              <w:rPr>
                <w:rFonts w:ascii="ＭＳ ゴシック" w:eastAsia="ＭＳ ゴシック" w:hAnsi="ＭＳ ゴシック"/>
                <w:color w:val="auto"/>
                <w:sz w:val="28"/>
                <w:szCs w:val="22"/>
              </w:rPr>
            </w:pPr>
            <w:r w:rsidRPr="009A2F9E">
              <w:rPr>
                <w:rFonts w:ascii="ＭＳ ゴシック" w:eastAsia="ＭＳ ゴシック" w:hAnsi="ＭＳ ゴシック" w:hint="eastAsia"/>
                <w:color w:val="auto"/>
                <w:sz w:val="28"/>
                <w:szCs w:val="22"/>
              </w:rPr>
              <w:t>実施期間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3B599F7E" w14:textId="77777777" w:rsidR="0078494D" w:rsidRPr="009A2F9E" w:rsidRDefault="0078494D" w:rsidP="00B648E7">
            <w:pPr>
              <w:adjustRightInd/>
              <w:spacing w:line="460" w:lineRule="atLeast"/>
              <w:rPr>
                <w:rFonts w:hAnsi="ＭＳ 明朝"/>
                <w:color w:val="auto"/>
                <w:sz w:val="28"/>
                <w:szCs w:val="22"/>
              </w:rPr>
            </w:pPr>
            <w:r w:rsidRPr="009A2F9E">
              <w:rPr>
                <w:rFonts w:hAnsi="ＭＳ 明朝" w:hint="eastAsia"/>
                <w:color w:val="auto"/>
                <w:sz w:val="28"/>
                <w:szCs w:val="22"/>
              </w:rPr>
              <w:t>令和〇事業年度～令和〇事業年度</w:t>
            </w:r>
          </w:p>
        </w:tc>
      </w:tr>
    </w:tbl>
    <w:p w14:paraId="1988F06F" w14:textId="77777777" w:rsidR="003F7D78" w:rsidRPr="003F7D78" w:rsidRDefault="003F7D78" w:rsidP="003F7D78">
      <w:pPr>
        <w:adjustRightInd/>
        <w:spacing w:line="460" w:lineRule="atLeast"/>
        <w:jc w:val="left"/>
        <w:rPr>
          <w:rFonts w:ascii="ＭＳ ゴシック" w:eastAsia="ＭＳ ゴシック" w:hAnsi="ＭＳ ゴシック"/>
          <w:color w:val="FF0000"/>
        </w:rPr>
      </w:pPr>
      <w:r w:rsidRPr="003F7D78">
        <w:rPr>
          <w:rFonts w:ascii="ＭＳ ゴシック" w:eastAsia="ＭＳ ゴシック" w:hAnsi="ＭＳ ゴシック" w:hint="eastAsia"/>
          <w:color w:val="FF0000"/>
        </w:rPr>
        <w:t>１　当初目標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7366"/>
        <w:gridCol w:w="1985"/>
      </w:tblGrid>
      <w:tr w:rsidR="003F7D78" w:rsidRPr="003F7D78" w14:paraId="63283180" w14:textId="77777777" w:rsidTr="00D82D1B">
        <w:trPr>
          <w:trHeight w:val="514"/>
        </w:trPr>
        <w:tc>
          <w:tcPr>
            <w:tcW w:w="736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357C8607" w14:textId="77777777" w:rsidR="003F7D78" w:rsidRPr="003F7D78" w:rsidRDefault="003F7D78" w:rsidP="00D82D1B">
            <w:pPr>
              <w:spacing w:line="340" w:lineRule="exact"/>
              <w:rPr>
                <w:rFonts w:hAnsi="ＭＳ 明朝" w:cs="Times New Roman"/>
                <w:color w:val="FF0000"/>
                <w:sz w:val="28"/>
                <w:szCs w:val="28"/>
              </w:rPr>
            </w:pPr>
            <w:r w:rsidRPr="003F7D78">
              <w:rPr>
                <w:rFonts w:hAnsi="ＭＳ 明朝" w:cs="Times New Roman"/>
                <w:color w:val="FF0000"/>
                <w:sz w:val="28"/>
                <w:szCs w:val="28"/>
              </w:rPr>
              <w:t>①省エネ機器導入前の温室加温面積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52E7AC3" w14:textId="77777777" w:rsidR="003F7D78" w:rsidRPr="003F7D78" w:rsidRDefault="003F7D78" w:rsidP="00D82D1B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FF0000"/>
                <w:sz w:val="32"/>
                <w:szCs w:val="32"/>
              </w:rPr>
            </w:pPr>
            <w:r w:rsidRPr="003F7D78">
              <w:rPr>
                <w:rFonts w:hAnsi="ＭＳ 明朝" w:cs="Times New Roman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</w:tr>
      <w:tr w:rsidR="003F7D78" w:rsidRPr="003F7D78" w14:paraId="2B6F2883" w14:textId="77777777" w:rsidTr="00D82D1B">
        <w:trPr>
          <w:trHeight w:val="514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FFF137" w14:textId="77777777" w:rsidR="003F7D78" w:rsidRPr="003F7D78" w:rsidRDefault="003F7D78" w:rsidP="00D82D1B">
            <w:pPr>
              <w:spacing w:line="340" w:lineRule="exact"/>
              <w:rPr>
                <w:rFonts w:hAnsi="ＭＳ 明朝" w:cs="Times New Roman"/>
                <w:color w:val="FF0000"/>
                <w:sz w:val="28"/>
                <w:szCs w:val="28"/>
              </w:rPr>
            </w:pPr>
            <w:r w:rsidRPr="003F7D78">
              <w:rPr>
                <w:rFonts w:hAnsi="ＭＳ 明朝" w:cs="Times New Roman"/>
                <w:color w:val="FF0000"/>
                <w:sz w:val="28"/>
                <w:szCs w:val="28"/>
              </w:rPr>
              <w:t>②省エネ機器導入前の燃料使用量</w:t>
            </w:r>
            <w:r w:rsidRPr="003F7D78">
              <w:rPr>
                <w:rFonts w:hAnsi="ＭＳ 明朝" w:cs="Times New Roman" w:hint="eastAsia"/>
                <w:color w:val="FF0000"/>
                <w:sz w:val="28"/>
                <w:szCs w:val="28"/>
              </w:rPr>
              <w:t>（年間）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0D58C2B" w14:textId="77777777" w:rsidR="003F7D78" w:rsidRPr="003F7D78" w:rsidRDefault="003F7D78" w:rsidP="00D82D1B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FF0000"/>
                <w:sz w:val="32"/>
                <w:szCs w:val="32"/>
              </w:rPr>
            </w:pPr>
            <w:r w:rsidRPr="003F7D78">
              <w:rPr>
                <w:rFonts w:hAnsi="ＭＳ 明朝" w:cs="Times New Roman"/>
                <w:b/>
                <w:bCs/>
                <w:color w:val="FF0000"/>
                <w:sz w:val="32"/>
                <w:szCs w:val="32"/>
              </w:rPr>
              <w:t>L</w:t>
            </w:r>
          </w:p>
        </w:tc>
      </w:tr>
      <w:tr w:rsidR="003F7D78" w:rsidRPr="003F7D78" w14:paraId="657FC733" w14:textId="77777777" w:rsidTr="00D82D1B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6271E9BA" w14:textId="77777777" w:rsidR="003F7D78" w:rsidRPr="003F7D78" w:rsidRDefault="003F7D78" w:rsidP="00D82D1B">
            <w:pPr>
              <w:spacing w:line="340" w:lineRule="exact"/>
              <w:rPr>
                <w:rFonts w:hAnsi="ＭＳ 明朝" w:cs="Times New Roman"/>
                <w:color w:val="FF0000"/>
                <w:sz w:val="28"/>
                <w:szCs w:val="28"/>
              </w:rPr>
            </w:pPr>
            <w:r w:rsidRPr="003F7D78">
              <w:rPr>
                <w:rFonts w:hAnsi="ＭＳ 明朝" w:cs="Times New Roman"/>
                <w:color w:val="FF0000"/>
                <w:sz w:val="28"/>
                <w:szCs w:val="28"/>
              </w:rPr>
              <w:t>③</w:t>
            </w:r>
            <w:r w:rsidRPr="003F7D78">
              <w:rPr>
                <w:rFonts w:hAnsi="ＭＳ 明朝" w:cs="Times New Roman" w:hint="eastAsia"/>
                <w:color w:val="FF0000"/>
                <w:sz w:val="28"/>
                <w:szCs w:val="28"/>
              </w:rPr>
              <w:t>省エネ機器導入前の</w:t>
            </w:r>
            <w:r w:rsidRPr="003F7D78">
              <w:rPr>
                <w:rFonts w:hAnsi="ＭＳ 明朝" w:cs="Times New Roman"/>
                <w:color w:val="FF0000"/>
                <w:sz w:val="28"/>
                <w:szCs w:val="28"/>
              </w:rPr>
              <w:t>燃料使用量</w:t>
            </w:r>
            <w:r w:rsidRPr="003F7D78">
              <w:rPr>
                <w:rFonts w:hAnsi="ＭＳ 明朝" w:cs="Times New Roman" w:hint="eastAsia"/>
                <w:color w:val="FF0000"/>
                <w:sz w:val="28"/>
                <w:szCs w:val="28"/>
              </w:rPr>
              <w:t xml:space="preserve">(10a当たり）（基準量）　</w:t>
            </w:r>
          </w:p>
          <w:p w14:paraId="472070FE" w14:textId="77777777" w:rsidR="003F7D78" w:rsidRPr="003F7D78" w:rsidRDefault="003F7D78" w:rsidP="00D82D1B">
            <w:pPr>
              <w:spacing w:line="340" w:lineRule="exact"/>
              <w:ind w:firstLineChars="100" w:firstLine="280"/>
              <w:rPr>
                <w:rFonts w:hAnsi="ＭＳ 明朝" w:cs="Times New Roman"/>
                <w:color w:val="FF0000"/>
                <w:sz w:val="28"/>
                <w:szCs w:val="28"/>
              </w:rPr>
            </w:pPr>
            <w:r w:rsidRPr="003F7D78">
              <w:rPr>
                <w:rFonts w:hAnsi="ＭＳ 明朝" w:cs="Times New Roman" w:hint="eastAsia"/>
                <w:color w:val="FF0000"/>
                <w:sz w:val="28"/>
                <w:szCs w:val="28"/>
                <w:vertAlign w:val="subscript"/>
              </w:rPr>
              <w:t xml:space="preserve">　</w:t>
            </w:r>
            <w:r w:rsidRPr="003F7D78">
              <w:rPr>
                <w:rFonts w:hAnsi="ＭＳ 明朝" w:cs="Times New Roman"/>
                <w:color w:val="FF0000"/>
                <w:sz w:val="28"/>
                <w:szCs w:val="28"/>
              </w:rPr>
              <w:t>②</w:t>
            </w:r>
            <w:r w:rsidRPr="003F7D78">
              <w:rPr>
                <w:rFonts w:hAnsi="ＭＳ 明朝" w:cs="Times New Roman" w:hint="eastAsia"/>
                <w:color w:val="FF0000"/>
                <w:sz w:val="28"/>
                <w:szCs w:val="28"/>
              </w:rPr>
              <w:t>／</w:t>
            </w:r>
            <w:r w:rsidRPr="003F7D78">
              <w:rPr>
                <w:rFonts w:hAnsi="ＭＳ 明朝" w:cs="Times New Roman"/>
                <w:color w:val="FF0000"/>
                <w:sz w:val="28"/>
                <w:szCs w:val="28"/>
              </w:rPr>
              <w:t>①</w:t>
            </w:r>
            <w:r w:rsidRPr="003F7D78">
              <w:rPr>
                <w:rFonts w:hAnsi="ＭＳ 明朝" w:cs="Times New Roman" w:hint="eastAsia"/>
                <w:color w:val="FF0000"/>
                <w:sz w:val="28"/>
                <w:szCs w:val="28"/>
              </w:rPr>
              <w:t>×10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29B93BE" w14:textId="77777777" w:rsidR="003F7D78" w:rsidRPr="003F7D78" w:rsidRDefault="003F7D78" w:rsidP="00D82D1B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FF0000"/>
                <w:sz w:val="22"/>
                <w:szCs w:val="22"/>
              </w:rPr>
            </w:pPr>
            <w:r w:rsidRPr="003F7D78">
              <w:rPr>
                <w:rFonts w:hAnsi="ＭＳ 明朝" w:cs="Times New Roman"/>
                <w:b/>
                <w:bCs/>
                <w:color w:val="FF0000"/>
                <w:sz w:val="22"/>
                <w:szCs w:val="22"/>
              </w:rPr>
              <w:t>L/10a</w:t>
            </w:r>
          </w:p>
        </w:tc>
      </w:tr>
      <w:tr w:rsidR="003F7D78" w:rsidRPr="003F7D78" w14:paraId="73174915" w14:textId="77777777" w:rsidTr="00D82D1B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7209CDEF" w14:textId="77777777" w:rsidR="003F7D78" w:rsidRPr="003F7D78" w:rsidRDefault="003F7D78" w:rsidP="00D82D1B">
            <w:pPr>
              <w:spacing w:line="340" w:lineRule="exact"/>
              <w:rPr>
                <w:rFonts w:hAnsi="ＭＳ 明朝" w:cs="Times New Roman"/>
                <w:color w:val="FF0000"/>
                <w:sz w:val="28"/>
                <w:szCs w:val="28"/>
              </w:rPr>
            </w:pPr>
            <w:r w:rsidRPr="003F7D78">
              <w:rPr>
                <w:rFonts w:hAnsi="ＭＳ 明朝" w:cs="Times New Roman" w:hint="eastAsia"/>
                <w:color w:val="FF0000"/>
                <w:sz w:val="28"/>
                <w:szCs w:val="28"/>
              </w:rPr>
              <w:t>④</w:t>
            </w:r>
            <w:r w:rsidRPr="003F7D78">
              <w:rPr>
                <w:rFonts w:hAnsi="ＭＳ 明朝" w:cs="Times New Roman"/>
                <w:color w:val="FF0000"/>
                <w:sz w:val="28"/>
                <w:szCs w:val="28"/>
              </w:rPr>
              <w:t>経営する温室加温面積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D2E44EE" w14:textId="77777777" w:rsidR="003F7D78" w:rsidRPr="003F7D78" w:rsidRDefault="003F7D78" w:rsidP="00D82D1B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FF0000"/>
                <w:sz w:val="32"/>
                <w:szCs w:val="32"/>
              </w:rPr>
            </w:pPr>
            <w:r w:rsidRPr="003F7D78">
              <w:rPr>
                <w:rFonts w:hAnsi="ＭＳ 明朝" w:cs="Times New Roman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</w:tr>
      <w:tr w:rsidR="003F7D78" w:rsidRPr="003F7D78" w14:paraId="0E23F44A" w14:textId="77777777" w:rsidTr="00D82D1B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5F5B96C0" w14:textId="77777777" w:rsidR="003F7D78" w:rsidRPr="003F7D78" w:rsidRDefault="003F7D78" w:rsidP="00D82D1B">
            <w:pPr>
              <w:spacing w:line="340" w:lineRule="exact"/>
              <w:rPr>
                <w:rFonts w:hAnsi="ＭＳ 明朝" w:cs="Times New Roman"/>
                <w:color w:val="FF0000"/>
                <w:sz w:val="28"/>
                <w:szCs w:val="28"/>
              </w:rPr>
            </w:pPr>
            <w:r w:rsidRPr="003F7D78">
              <w:rPr>
                <w:rFonts w:hAnsi="ＭＳ 明朝" w:cs="Times New Roman" w:hint="eastAsia"/>
                <w:color w:val="FF0000"/>
                <w:sz w:val="28"/>
                <w:szCs w:val="28"/>
              </w:rPr>
              <w:t>⑤直近の燃料使用量（年間）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7B321C9" w14:textId="77777777" w:rsidR="003F7D78" w:rsidRPr="003F7D78" w:rsidRDefault="003F7D78" w:rsidP="00D82D1B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FF0000"/>
                <w:sz w:val="32"/>
                <w:szCs w:val="32"/>
              </w:rPr>
            </w:pPr>
            <w:r w:rsidRPr="003F7D78">
              <w:rPr>
                <w:rFonts w:hAnsi="ＭＳ 明朝" w:cs="Times New Roman" w:hint="eastAsia"/>
                <w:b/>
                <w:bCs/>
                <w:color w:val="FF0000"/>
                <w:sz w:val="32"/>
                <w:szCs w:val="32"/>
              </w:rPr>
              <w:t>L</w:t>
            </w:r>
          </w:p>
        </w:tc>
      </w:tr>
      <w:tr w:rsidR="003F7D78" w:rsidRPr="003F7D78" w14:paraId="640654A3" w14:textId="77777777" w:rsidTr="00D82D1B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145F6D50" w14:textId="77777777" w:rsidR="003F7D78" w:rsidRPr="003F7D78" w:rsidRDefault="003F7D78" w:rsidP="00D82D1B">
            <w:pPr>
              <w:spacing w:line="340" w:lineRule="exact"/>
              <w:rPr>
                <w:rFonts w:hAnsi="ＭＳ 明朝" w:cs="Times New Roman"/>
                <w:color w:val="FF0000"/>
                <w:sz w:val="28"/>
                <w:szCs w:val="28"/>
              </w:rPr>
            </w:pPr>
            <w:r w:rsidRPr="003F7D78">
              <w:rPr>
                <w:rFonts w:hAnsi="ＭＳ 明朝" w:cs="Times New Roman" w:hint="eastAsia"/>
                <w:color w:val="FF0000"/>
                <w:sz w:val="28"/>
                <w:szCs w:val="28"/>
              </w:rPr>
              <w:t xml:space="preserve">⑥直近の燃料使用量（10a当たり）　⑤/④×10　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BF152E8" w14:textId="77777777" w:rsidR="003F7D78" w:rsidRPr="003F7D78" w:rsidRDefault="003F7D78" w:rsidP="00D82D1B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FF0000"/>
                <w:sz w:val="22"/>
                <w:szCs w:val="22"/>
              </w:rPr>
            </w:pPr>
            <w:r w:rsidRPr="003F7D78">
              <w:rPr>
                <w:rFonts w:hAnsi="ＭＳ 明朝" w:cs="Times New Roman" w:hint="eastAsia"/>
                <w:b/>
                <w:bCs/>
                <w:color w:val="FF0000"/>
                <w:sz w:val="22"/>
                <w:szCs w:val="22"/>
              </w:rPr>
              <w:t>L/10a</w:t>
            </w:r>
          </w:p>
        </w:tc>
      </w:tr>
      <w:tr w:rsidR="003F7D78" w:rsidRPr="003F7D78" w14:paraId="37B1077D" w14:textId="77777777" w:rsidTr="00D82D1B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61E9E08E" w14:textId="77777777" w:rsidR="003F7D78" w:rsidRPr="003F7D78" w:rsidRDefault="003F7D78" w:rsidP="00D82D1B">
            <w:pPr>
              <w:spacing w:line="340" w:lineRule="exact"/>
              <w:rPr>
                <w:rFonts w:hAnsi="ＭＳ 明朝" w:cs="Times New Roman"/>
                <w:color w:val="FF0000"/>
                <w:sz w:val="28"/>
                <w:szCs w:val="28"/>
              </w:rPr>
            </w:pPr>
            <w:r w:rsidRPr="003F7D78">
              <w:rPr>
                <w:rFonts w:hAnsi="ＭＳ 明朝" w:cs="Times New Roman" w:hint="eastAsia"/>
                <w:color w:val="FF0000"/>
                <w:sz w:val="28"/>
                <w:szCs w:val="28"/>
              </w:rPr>
              <w:t>⑦省エネ機器導入前から直近の削減率（③－⑥</w:t>
            </w:r>
            <w:r w:rsidRPr="003F7D78">
              <w:rPr>
                <w:rFonts w:hAnsi="ＭＳ 明朝" w:cs="Times New Roman"/>
                <w:color w:val="FF0000"/>
                <w:sz w:val="28"/>
                <w:szCs w:val="28"/>
              </w:rPr>
              <w:t>）</w:t>
            </w:r>
            <w:r w:rsidRPr="003F7D78">
              <w:rPr>
                <w:rFonts w:hAnsi="ＭＳ 明朝" w:cs="Times New Roman" w:hint="eastAsia"/>
                <w:color w:val="FF0000"/>
                <w:sz w:val="28"/>
                <w:szCs w:val="28"/>
              </w:rPr>
              <w:t>/③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58A4A4" w14:textId="77777777" w:rsidR="003F7D78" w:rsidRPr="003F7D78" w:rsidRDefault="003F7D78" w:rsidP="00D82D1B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FF0000"/>
                <w:sz w:val="32"/>
                <w:szCs w:val="32"/>
              </w:rPr>
            </w:pPr>
            <w:r w:rsidRPr="003F7D78">
              <w:rPr>
                <w:rFonts w:hAnsi="ＭＳ 明朝" w:cs="Times New Roman" w:hint="eastAsia"/>
                <w:b/>
                <w:bCs/>
                <w:color w:val="FF0000"/>
                <w:sz w:val="32"/>
                <w:szCs w:val="32"/>
              </w:rPr>
              <w:t>%</w:t>
            </w:r>
          </w:p>
        </w:tc>
      </w:tr>
      <w:tr w:rsidR="003F7D78" w:rsidRPr="003F7D78" w14:paraId="70143B1D" w14:textId="77777777" w:rsidTr="00D82D1B">
        <w:trPr>
          <w:trHeight w:val="514"/>
        </w:trPr>
        <w:tc>
          <w:tcPr>
            <w:tcW w:w="7366" w:type="dxa"/>
            <w:tcBorders>
              <w:right w:val="single" w:sz="24" w:space="0" w:color="auto"/>
            </w:tcBorders>
            <w:vAlign w:val="center"/>
          </w:tcPr>
          <w:p w14:paraId="1D790D12" w14:textId="77777777" w:rsidR="003F7D78" w:rsidRPr="003F7D78" w:rsidRDefault="003F7D78" w:rsidP="00D82D1B">
            <w:pPr>
              <w:spacing w:line="340" w:lineRule="exact"/>
              <w:rPr>
                <w:rFonts w:hAnsi="ＭＳ 明朝" w:cs="Times New Roman"/>
                <w:color w:val="FF0000"/>
                <w:sz w:val="28"/>
                <w:szCs w:val="28"/>
              </w:rPr>
            </w:pPr>
            <w:r w:rsidRPr="003F7D78">
              <w:rPr>
                <w:rFonts w:hAnsi="ＭＳ 明朝" w:cs="Times New Roman" w:hint="eastAsia"/>
                <w:color w:val="FF0000"/>
                <w:sz w:val="28"/>
                <w:szCs w:val="28"/>
              </w:rPr>
              <w:t>⑧</w:t>
            </w:r>
            <w:r w:rsidRPr="003F7D78">
              <w:rPr>
                <w:rFonts w:hAnsi="ＭＳ 明朝" w:cs="Times New Roman"/>
                <w:color w:val="FF0000"/>
                <w:sz w:val="28"/>
                <w:szCs w:val="28"/>
              </w:rPr>
              <w:t>目標使用量</w:t>
            </w:r>
            <w:r w:rsidRPr="003F7D78">
              <w:rPr>
                <w:rFonts w:hAnsi="ＭＳ 明朝" w:cs="Times New Roman" w:hint="eastAsia"/>
                <w:color w:val="FF0000"/>
                <w:sz w:val="28"/>
                <w:szCs w:val="28"/>
              </w:rPr>
              <w:t>（10a当たり）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7F72A07" w14:textId="77777777" w:rsidR="003F7D78" w:rsidRPr="003F7D78" w:rsidRDefault="003F7D78" w:rsidP="00D82D1B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FF0000"/>
                <w:sz w:val="22"/>
                <w:szCs w:val="22"/>
              </w:rPr>
            </w:pPr>
            <w:r w:rsidRPr="003F7D78">
              <w:rPr>
                <w:rFonts w:hAnsi="ＭＳ 明朝" w:cs="Times New Roman"/>
                <w:b/>
                <w:bCs/>
                <w:color w:val="FF0000"/>
                <w:sz w:val="22"/>
                <w:szCs w:val="22"/>
              </w:rPr>
              <w:t>L/10a</w:t>
            </w:r>
          </w:p>
        </w:tc>
      </w:tr>
      <w:tr w:rsidR="003F7D78" w:rsidRPr="003F7D78" w14:paraId="5F6AE834" w14:textId="77777777" w:rsidTr="00D82D1B">
        <w:trPr>
          <w:trHeight w:val="514"/>
        </w:trPr>
        <w:tc>
          <w:tcPr>
            <w:tcW w:w="7366" w:type="dxa"/>
            <w:tcBorders>
              <w:right w:val="single" w:sz="24" w:space="0" w:color="auto"/>
            </w:tcBorders>
            <w:vAlign w:val="center"/>
          </w:tcPr>
          <w:p w14:paraId="532CA8F1" w14:textId="77777777" w:rsidR="003F7D78" w:rsidRPr="003F7D78" w:rsidRDefault="003F7D78" w:rsidP="00D82D1B">
            <w:pPr>
              <w:spacing w:line="340" w:lineRule="exact"/>
              <w:rPr>
                <w:rFonts w:hAnsi="ＭＳ 明朝" w:cs="Times New Roman"/>
                <w:color w:val="FF0000"/>
                <w:sz w:val="28"/>
                <w:szCs w:val="28"/>
              </w:rPr>
            </w:pPr>
            <w:r w:rsidRPr="003F7D78">
              <w:rPr>
                <w:rFonts w:hAnsi="ＭＳ 明朝" w:cs="Times New Roman" w:hint="eastAsia"/>
                <w:color w:val="FF0000"/>
                <w:sz w:val="28"/>
                <w:szCs w:val="28"/>
              </w:rPr>
              <w:t>⑨</w:t>
            </w:r>
            <w:r w:rsidRPr="003F7D78">
              <w:rPr>
                <w:rFonts w:hAnsi="ＭＳ 明朝" w:cs="Times New Roman"/>
                <w:color w:val="FF0000"/>
                <w:sz w:val="28"/>
                <w:szCs w:val="28"/>
              </w:rPr>
              <w:t>削減率　　 （③－</w:t>
            </w:r>
            <w:r w:rsidRPr="003F7D78">
              <w:rPr>
                <w:rFonts w:hAnsi="ＭＳ 明朝" w:cs="Times New Roman" w:hint="eastAsia"/>
                <w:color w:val="FF0000"/>
                <w:sz w:val="28"/>
                <w:szCs w:val="28"/>
              </w:rPr>
              <w:t>⑧</w:t>
            </w:r>
            <w:r w:rsidRPr="003F7D78">
              <w:rPr>
                <w:rFonts w:hAnsi="ＭＳ 明朝" w:cs="Times New Roman"/>
                <w:color w:val="FF0000"/>
                <w:sz w:val="28"/>
                <w:szCs w:val="28"/>
              </w:rPr>
              <w:t>）/③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5A047B" w14:textId="77777777" w:rsidR="003F7D78" w:rsidRPr="003F7D78" w:rsidRDefault="003F7D78" w:rsidP="00D82D1B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FF0000"/>
                <w:sz w:val="32"/>
                <w:szCs w:val="32"/>
              </w:rPr>
            </w:pPr>
            <w:r w:rsidRPr="003F7D78">
              <w:rPr>
                <w:rFonts w:hAnsi="ＭＳ 明朝" w:cs="Times New Roman" w:hint="eastAsia"/>
                <w:b/>
                <w:bCs/>
                <w:color w:val="FF0000"/>
                <w:sz w:val="32"/>
                <w:szCs w:val="32"/>
              </w:rPr>
              <w:t>%</w:t>
            </w:r>
          </w:p>
        </w:tc>
      </w:tr>
      <w:tr w:rsidR="003F7D78" w:rsidRPr="003F7D78" w14:paraId="20551437" w14:textId="77777777" w:rsidTr="00D82D1B">
        <w:trPr>
          <w:trHeight w:val="514"/>
        </w:trPr>
        <w:tc>
          <w:tcPr>
            <w:tcW w:w="7366" w:type="dxa"/>
            <w:tcBorders>
              <w:right w:val="single" w:sz="24" w:space="0" w:color="auto"/>
            </w:tcBorders>
            <w:vAlign w:val="center"/>
          </w:tcPr>
          <w:p w14:paraId="235B071B" w14:textId="77777777" w:rsidR="003F7D78" w:rsidRPr="003F7D78" w:rsidRDefault="003F7D78" w:rsidP="00D82D1B">
            <w:pPr>
              <w:spacing w:line="340" w:lineRule="exact"/>
              <w:rPr>
                <w:rFonts w:hAnsi="ＭＳ 明朝" w:cs="Times New Roman"/>
                <w:color w:val="FF0000"/>
                <w:sz w:val="28"/>
                <w:szCs w:val="28"/>
              </w:rPr>
            </w:pPr>
            <w:r w:rsidRPr="003F7D78">
              <w:rPr>
                <w:rFonts w:hAnsi="ＭＳ 明朝" w:cs="Times New Roman" w:hint="eastAsia"/>
                <w:color w:val="FF0000"/>
                <w:sz w:val="28"/>
                <w:szCs w:val="28"/>
              </w:rPr>
              <w:t>⑩</w:t>
            </w:r>
            <w:r w:rsidRPr="003F7D78">
              <w:rPr>
                <w:rFonts w:hAnsi="ＭＳ 明朝" w:cs="Times New Roman"/>
                <w:color w:val="FF0000"/>
                <w:sz w:val="28"/>
                <w:szCs w:val="28"/>
              </w:rPr>
              <w:t>特例適用数量</w:t>
            </w:r>
            <w:r w:rsidRPr="003F7D78">
              <w:rPr>
                <w:rFonts w:hAnsi="ＭＳ 明朝" w:cs="Times New Roman" w:hint="eastAsia"/>
                <w:color w:val="FF0000"/>
                <w:sz w:val="28"/>
                <w:szCs w:val="28"/>
              </w:rPr>
              <w:t xml:space="preserve">　　</w:t>
            </w:r>
            <w:r w:rsidRPr="003F7D78">
              <w:rPr>
                <w:rFonts w:hAnsi="ＭＳ 明朝" w:cs="Times New Roman"/>
                <w:color w:val="FF0000"/>
                <w:sz w:val="28"/>
                <w:szCs w:val="28"/>
              </w:rPr>
              <w:t>③×</w:t>
            </w:r>
            <w:r w:rsidRPr="003F7D78">
              <w:rPr>
                <w:rFonts w:hAnsi="ＭＳ 明朝" w:cs="Times New Roman" w:hint="eastAsia"/>
                <w:color w:val="FF0000"/>
                <w:sz w:val="28"/>
                <w:szCs w:val="28"/>
              </w:rPr>
              <w:t>④</w:t>
            </w:r>
            <w:r w:rsidRPr="003F7D78">
              <w:rPr>
                <w:rFonts w:hAnsi="ＭＳ 明朝" w:cs="Times New Roman"/>
                <w:color w:val="FF0000"/>
                <w:sz w:val="28"/>
                <w:szCs w:val="28"/>
              </w:rPr>
              <w:t>×0.1×50%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62C6614" w14:textId="77777777" w:rsidR="003F7D78" w:rsidRPr="003F7D78" w:rsidRDefault="003F7D78" w:rsidP="00D82D1B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FF0000"/>
                <w:sz w:val="32"/>
                <w:szCs w:val="32"/>
              </w:rPr>
            </w:pPr>
            <w:r w:rsidRPr="003F7D78">
              <w:rPr>
                <w:rFonts w:hAnsi="ＭＳ 明朝" w:cs="Times New Roman"/>
                <w:b/>
                <w:bCs/>
                <w:color w:val="FF0000"/>
                <w:sz w:val="32"/>
                <w:szCs w:val="32"/>
              </w:rPr>
              <w:t>L</w:t>
            </w:r>
          </w:p>
        </w:tc>
      </w:tr>
    </w:tbl>
    <w:p w14:paraId="7AF53AB3" w14:textId="77777777" w:rsidR="003F7D78" w:rsidRPr="003F7D78" w:rsidRDefault="003F7D78" w:rsidP="003F7D78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FF0000"/>
        </w:rPr>
      </w:pPr>
    </w:p>
    <w:p w14:paraId="55692760" w14:textId="3D42D1E8" w:rsidR="0078494D" w:rsidRPr="00C91157" w:rsidRDefault="00F76F7C" w:rsidP="0078494D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color w:val="auto"/>
        </w:rPr>
        <w:br w:type="page"/>
      </w:r>
      <w:r w:rsidR="0078494D">
        <w:rPr>
          <w:rFonts w:ascii="ＭＳ ゴシック" w:eastAsia="ＭＳ ゴシック" w:hAnsi="ＭＳ ゴシック" w:hint="eastAsia"/>
          <w:color w:val="auto"/>
        </w:rPr>
        <w:lastRenderedPageBreak/>
        <w:t>第</w:t>
      </w:r>
      <w:r w:rsidR="0078494D" w:rsidRPr="00344AB7">
        <w:rPr>
          <w:rFonts w:ascii="ＭＳ ゴシック" w:eastAsia="ＭＳ ゴシック" w:hAnsi="ＭＳ ゴシック" w:hint="eastAsia"/>
          <w:color w:val="auto"/>
        </w:rPr>
        <w:t>２</w:t>
      </w:r>
      <w:r w:rsidR="0078494D">
        <w:rPr>
          <w:rFonts w:ascii="ＭＳ ゴシック" w:eastAsia="ＭＳ ゴシック" w:hAnsi="ＭＳ ゴシック" w:hint="eastAsia"/>
          <w:color w:val="auto"/>
        </w:rPr>
        <w:t xml:space="preserve">　省エネ加速化特例に関する目標の</w:t>
      </w:r>
      <w:r w:rsidR="0078494D" w:rsidRPr="008124D2">
        <w:rPr>
          <w:rFonts w:ascii="ＭＳ ゴシック" w:eastAsia="ＭＳ ゴシック" w:hAnsi="ＭＳ ゴシック" w:hint="eastAsia"/>
          <w:color w:val="auto"/>
        </w:rPr>
        <w:t>達成状況</w:t>
      </w:r>
    </w:p>
    <w:p w14:paraId="6302C1AF" w14:textId="1C2CF588" w:rsidR="009836B3" w:rsidRPr="00C91157" w:rsidRDefault="000B7DF2" w:rsidP="000B7DF2">
      <w:pPr>
        <w:adjustRightInd/>
        <w:spacing w:beforeLines="50" w:before="180"/>
        <w:jc w:val="left"/>
        <w:rPr>
          <w:rFonts w:ascii="ＭＳ ゴシック" w:eastAsia="ＭＳ ゴシック" w:hAnsi="ＭＳ ゴシック"/>
          <w:color w:val="auto"/>
        </w:rPr>
      </w:pPr>
      <w:r w:rsidRPr="00C91157">
        <w:rPr>
          <w:rFonts w:ascii="ＭＳ ゴシック" w:eastAsia="ＭＳ ゴシック" w:hAnsi="ＭＳ ゴシック" w:hint="eastAsia"/>
          <w:color w:val="auto"/>
        </w:rPr>
        <w:t>（10a当たり燃</w:t>
      </w:r>
      <w:r>
        <w:rPr>
          <w:rFonts w:ascii="ＭＳ ゴシック" w:eastAsia="ＭＳ ゴシック" w:hAnsi="ＭＳ ゴシック" w:hint="eastAsia"/>
          <w:color w:val="auto"/>
        </w:rPr>
        <w:t>料</w:t>
      </w:r>
      <w:r w:rsidRPr="00C91157">
        <w:rPr>
          <w:rFonts w:ascii="ＭＳ ゴシック" w:eastAsia="ＭＳ ゴシック" w:hAnsi="ＭＳ ゴシック" w:hint="eastAsia"/>
          <w:color w:val="auto"/>
        </w:rPr>
        <w:t>使用量を削減</w:t>
      </w:r>
      <w:r>
        <w:rPr>
          <w:rFonts w:ascii="ＭＳ ゴシック" w:eastAsia="ＭＳ ゴシック" w:hAnsi="ＭＳ ゴシック" w:hint="eastAsia"/>
          <w:color w:val="auto"/>
        </w:rPr>
        <w:t>する目標</w:t>
      </w:r>
      <w:r w:rsidRPr="00C91157">
        <w:rPr>
          <w:rFonts w:ascii="ＭＳ ゴシック" w:eastAsia="ＭＳ ゴシック" w:hAnsi="ＭＳ ゴシック" w:hint="eastAsia"/>
          <w:color w:val="auto"/>
        </w:rPr>
        <w:t>）</w:t>
      </w:r>
    </w:p>
    <w:tbl>
      <w:tblPr>
        <w:tblW w:w="95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903"/>
        <w:gridCol w:w="1903"/>
        <w:gridCol w:w="1903"/>
        <w:gridCol w:w="1903"/>
      </w:tblGrid>
      <w:tr w:rsidR="00B22A9B" w:rsidRPr="00C91157" w14:paraId="6B865070" w14:textId="77777777" w:rsidTr="00B648E7">
        <w:trPr>
          <w:trHeight w:val="970"/>
        </w:trPr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41256290" w14:textId="03D432BC" w:rsidR="00B22A9B" w:rsidRPr="00C91157" w:rsidRDefault="00B22A9B" w:rsidP="00B648E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362AF1" w14:textId="6A71BF02" w:rsidR="000A46E8" w:rsidRPr="00C91157" w:rsidRDefault="00C42FCE" w:rsidP="00B648E7">
            <w:pPr>
              <w:spacing w:line="400" w:lineRule="exact"/>
              <w:ind w:leftChars="-1" w:left="-2" w:firstLineChars="1" w:firstLine="2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経営面積</w:t>
            </w:r>
          </w:p>
          <w:p w14:paraId="2CD100CF" w14:textId="28B9AD7F" w:rsidR="00B22A9B" w:rsidRPr="00C91157" w:rsidRDefault="000A46E8" w:rsidP="00B648E7">
            <w:pPr>
              <w:spacing w:line="400" w:lineRule="exact"/>
              <w:ind w:leftChars="-1" w:left="-2" w:firstLineChars="1" w:firstLine="2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①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2ADA70B" w14:textId="7641A35F" w:rsidR="00B22A9B" w:rsidRDefault="00C42FCE" w:rsidP="00B648E7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年間（加温期間）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燃料</w:t>
            </w: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使用量実績</w:t>
            </w:r>
          </w:p>
          <w:p w14:paraId="2734E5CE" w14:textId="35CB55AB" w:rsidR="000A46E8" w:rsidRDefault="005B02A0" w:rsidP="00B648E7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⑧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B0063F" w14:textId="1AE9A320" w:rsidR="00B22A9B" w:rsidRDefault="00DA4EF9" w:rsidP="00B648E7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10a当たりの</w:t>
            </w:r>
            <w:r w:rsidR="00B22A9B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燃料使用量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実績</w:t>
            </w:r>
          </w:p>
          <w:p w14:paraId="0F2CC97B" w14:textId="1607D45F" w:rsidR="005B02A0" w:rsidRPr="00C91157" w:rsidRDefault="00AE5DD8" w:rsidP="000D7C0F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⑨＝</w:t>
            </w:r>
            <w:r w:rsidR="005B02A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⑧／①</w:t>
            </w:r>
            <w:r w:rsidR="00175133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×10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918C111" w14:textId="35761C69" w:rsidR="00B22A9B" w:rsidRPr="00C91157" w:rsidRDefault="00B22A9B" w:rsidP="00B1039A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削減率</w:t>
            </w:r>
          </w:p>
          <w:p w14:paraId="75B38808" w14:textId="4924260B" w:rsidR="00B22A9B" w:rsidRPr="00C91157" w:rsidRDefault="00AE5DD8" w:rsidP="00B1039A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⑩</w:t>
            </w:r>
            <w:r w:rsidR="00B22A9B"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＝(</w:t>
            </w:r>
            <w:r w:rsidR="00B22A9B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③</w:t>
            </w:r>
            <w:r w:rsidR="00B22A9B"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－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⑨</w:t>
            </w:r>
            <w:r w:rsidR="00B22A9B"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)/</w:t>
            </w:r>
            <w:r w:rsidR="00B22A9B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③</w:t>
            </w:r>
            <w:r w:rsidR="00B22A9B"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×100</w:t>
            </w:r>
          </w:p>
        </w:tc>
      </w:tr>
      <w:tr w:rsidR="00B22A9B" w:rsidRPr="002229F2" w14:paraId="0CF76F46" w14:textId="77777777" w:rsidTr="002A1DD7">
        <w:trPr>
          <w:trHeight w:val="318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B3C2" w14:textId="4F46F92F" w:rsidR="00B22A9B" w:rsidRPr="002229F2" w:rsidRDefault="00FA1A5D" w:rsidP="00B648E7">
            <w:pPr>
              <w:spacing w:line="400" w:lineRule="exact"/>
              <w:ind w:right="113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令和〇事業年度（１年目）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48A0" w14:textId="539637BC" w:rsidR="00B22A9B" w:rsidRPr="00B648E7" w:rsidRDefault="00AE5DD8" w:rsidP="00B22A9B">
            <w:pPr>
              <w:spacing w:line="400" w:lineRule="exact"/>
              <w:ind w:firstLineChars="500" w:firstLine="122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 w:rsidRPr="00B648E7"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  <w:t>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1858" w14:textId="3A2AF973" w:rsidR="00B22A9B" w:rsidRPr="002229F2" w:rsidRDefault="00AE5DD8" w:rsidP="00910144">
            <w:pPr>
              <w:spacing w:line="400" w:lineRule="exact"/>
              <w:ind w:firstLineChars="600" w:firstLine="1344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3254" w14:textId="44E512AB" w:rsidR="00B22A9B" w:rsidRPr="002229F2" w:rsidRDefault="00AE5DD8" w:rsidP="00B648E7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/1</w:t>
            </w:r>
            <w:r w:rsidR="00B43B9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B02A5" w14:textId="53F312C5" w:rsidR="00B22A9B" w:rsidRPr="002229F2" w:rsidRDefault="003B71BA" w:rsidP="00B22A9B">
            <w:pPr>
              <w:spacing w:line="400" w:lineRule="exact"/>
              <w:ind w:firstLineChars="500" w:firstLine="112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FA1A5D" w:rsidRPr="002229F2" w14:paraId="087275A9" w14:textId="77777777" w:rsidTr="002A1DD7">
        <w:trPr>
          <w:trHeight w:val="316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6620" w14:textId="2876DE84" w:rsidR="00FA1A5D" w:rsidRDefault="00FA1A5D" w:rsidP="00B648E7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令和〇事業年度</w:t>
            </w:r>
          </w:p>
          <w:p w14:paraId="2390D816" w14:textId="6C466E40" w:rsidR="00FA1A5D" w:rsidRDefault="00FA1A5D" w:rsidP="00B648E7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（２年目）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840F" w14:textId="734338CE" w:rsidR="00FA1A5D" w:rsidRPr="00B648E7" w:rsidRDefault="00FA1A5D" w:rsidP="00FA1A5D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 w:rsidRPr="00B648E7"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  <w:t>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9B11" w14:textId="34E59071" w:rsidR="00FA1A5D" w:rsidRDefault="00FA1A5D" w:rsidP="00B648E7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6FBA" w14:textId="65E31AC3" w:rsidR="00FA1A5D" w:rsidRDefault="00FA1A5D" w:rsidP="00B648E7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/10a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7F303" w14:textId="74E72248" w:rsidR="00FA1A5D" w:rsidRDefault="00FA1A5D" w:rsidP="00B648E7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FA1A5D" w:rsidRPr="002229F2" w14:paraId="3E07A74C" w14:textId="77777777" w:rsidTr="002A1DD7">
        <w:trPr>
          <w:trHeight w:val="573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2528" w14:textId="434C51D4" w:rsidR="00FA1A5D" w:rsidRDefault="00FA1A5D" w:rsidP="004A1C06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令和〇事業年度（３年目）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3523" w14:textId="375344F2" w:rsidR="00FA1A5D" w:rsidRPr="00B648E7" w:rsidRDefault="00FA1A5D" w:rsidP="00B648E7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 w:rsidRPr="00B648E7"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  <w:t>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4ADDB2" w14:textId="59E01559" w:rsidR="00FA1A5D" w:rsidRDefault="00FA1A5D" w:rsidP="00B648E7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4FFB7A" w14:textId="049FE28F" w:rsidR="00FA1A5D" w:rsidRDefault="00FA1A5D" w:rsidP="00B648E7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/10a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7004B" w14:textId="1088DB1F" w:rsidR="00FA1A5D" w:rsidRDefault="00FA1A5D" w:rsidP="00B648E7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16F22D11" w14:textId="77777777" w:rsidR="004468E4" w:rsidRDefault="004468E4" w:rsidP="00B648E7">
      <w:pPr>
        <w:spacing w:line="260" w:lineRule="exact"/>
        <w:ind w:left="561" w:hangingChars="275" w:hanging="561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8A7C1B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</w:t>
      </w:r>
      <w:r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１</w:t>
      </w:r>
      <w:r w:rsidRPr="008A7C1B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）　「年間(加温期間)使用量実績」欄は、省エネ</w:t>
      </w:r>
      <w:r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加速化特例取組</w:t>
      </w:r>
      <w:r w:rsidRPr="008A7C1B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計画に取り組んだ年度における使用量実績（小数点以下第１位を四捨五入）を記載する。</w:t>
      </w:r>
    </w:p>
    <w:p w14:paraId="15DB0B2B" w14:textId="7A8A78F4" w:rsidR="004468E4" w:rsidRDefault="004468E4" w:rsidP="00B648E7">
      <w:pPr>
        <w:spacing w:line="260" w:lineRule="exact"/>
        <w:ind w:left="574" w:hangingChars="287" w:hanging="574"/>
        <w:rPr>
          <w:rFonts w:ascii="ＭＳ Ｐ明朝" w:eastAsia="ＭＳ Ｐ明朝" w:hAnsi="ＭＳ Ｐ明朝"/>
          <w:color w:val="auto"/>
          <w:sz w:val="20"/>
          <w:szCs w:val="20"/>
        </w:rPr>
      </w:pPr>
      <w:r w:rsidRPr="004939C6">
        <w:rPr>
          <w:rFonts w:ascii="ＭＳ Ｐ明朝" w:eastAsia="ＭＳ Ｐ明朝" w:hAnsi="ＭＳ Ｐ明朝" w:hint="eastAsia"/>
          <w:color w:val="auto"/>
          <w:sz w:val="20"/>
          <w:szCs w:val="20"/>
        </w:rPr>
        <w:t>（注</w:t>
      </w:r>
      <w:r>
        <w:rPr>
          <w:rFonts w:ascii="ＭＳ Ｐ明朝" w:eastAsia="ＭＳ Ｐ明朝" w:hAnsi="ＭＳ Ｐ明朝" w:hint="eastAsia"/>
          <w:color w:val="auto"/>
          <w:sz w:val="20"/>
          <w:szCs w:val="20"/>
        </w:rPr>
        <w:t>２</w:t>
      </w:r>
      <w:r w:rsidRPr="004939C6">
        <w:rPr>
          <w:rFonts w:ascii="ＭＳ Ｐ明朝" w:eastAsia="ＭＳ Ｐ明朝" w:hAnsi="ＭＳ Ｐ明朝" w:hint="eastAsia"/>
          <w:color w:val="auto"/>
          <w:sz w:val="20"/>
          <w:szCs w:val="20"/>
        </w:rPr>
        <w:t>）燃料使用量</w:t>
      </w:r>
      <w:r>
        <w:rPr>
          <w:rFonts w:ascii="ＭＳ Ｐ明朝" w:eastAsia="ＭＳ Ｐ明朝" w:hAnsi="ＭＳ Ｐ明朝" w:hint="eastAsia"/>
          <w:color w:val="auto"/>
          <w:sz w:val="20"/>
          <w:szCs w:val="20"/>
        </w:rPr>
        <w:t>実績</w:t>
      </w:r>
      <w:r w:rsidRPr="004939C6">
        <w:rPr>
          <w:rFonts w:ascii="ＭＳ Ｐ明朝" w:eastAsia="ＭＳ Ｐ明朝" w:hAnsi="ＭＳ Ｐ明朝" w:hint="eastAsia"/>
          <w:color w:val="auto"/>
          <w:sz w:val="20"/>
          <w:szCs w:val="20"/>
        </w:rPr>
        <w:t>の合計欄には</w:t>
      </w:r>
      <w:r w:rsidRPr="00910144">
        <w:rPr>
          <w:rFonts w:ascii="ＭＳ Ｐ明朝" w:eastAsia="ＭＳ Ｐ明朝" w:hAnsi="ＭＳ Ｐ明朝" w:hint="eastAsia"/>
          <w:color w:val="auto"/>
          <w:sz w:val="20"/>
          <w:szCs w:val="20"/>
        </w:rPr>
        <w:t>、</w:t>
      </w:r>
      <w:r w:rsidRPr="008F07A5">
        <w:rPr>
          <w:rFonts w:hint="eastAsia"/>
          <w:color w:val="auto"/>
          <w:sz w:val="20"/>
          <w:szCs w:val="20"/>
        </w:rPr>
        <w:t>灯油</w:t>
      </w:r>
      <w:r w:rsidRPr="008F07A5">
        <w:rPr>
          <w:color w:val="auto"/>
          <w:sz w:val="20"/>
          <w:szCs w:val="20"/>
        </w:rPr>
        <w:t>(L)</w:t>
      </w:r>
      <w:r w:rsidRPr="008F07A5">
        <w:rPr>
          <w:rFonts w:hint="eastAsia"/>
          <w:color w:val="auto"/>
          <w:sz w:val="20"/>
          <w:szCs w:val="20"/>
        </w:rPr>
        <w:t>に</w:t>
      </w:r>
      <w:r w:rsidRPr="008F07A5">
        <w:rPr>
          <w:color w:val="auto"/>
          <w:sz w:val="20"/>
          <w:szCs w:val="20"/>
        </w:rPr>
        <w:t>0.939を</w:t>
      </w:r>
      <w:r w:rsidRPr="00910144">
        <w:rPr>
          <w:rFonts w:hint="eastAsia"/>
          <w:color w:val="auto"/>
          <w:sz w:val="20"/>
          <w:szCs w:val="20"/>
        </w:rPr>
        <w:t>、</w:t>
      </w:r>
      <w:r w:rsidRPr="00910144">
        <w:rPr>
          <w:rFonts w:ascii="ＭＳ Ｐ明朝" w:eastAsia="ＭＳ Ｐ明朝" w:hAnsi="ＭＳ Ｐ明朝" w:hint="eastAsia"/>
          <w:color w:val="auto"/>
          <w:sz w:val="20"/>
          <w:szCs w:val="20"/>
        </w:rPr>
        <w:t>L</w:t>
      </w:r>
      <w:r w:rsidRPr="004939C6">
        <w:rPr>
          <w:rFonts w:ascii="ＭＳ Ｐ明朝" w:eastAsia="ＭＳ Ｐ明朝" w:hAnsi="ＭＳ Ｐ明朝" w:hint="eastAsia"/>
          <w:color w:val="auto"/>
          <w:sz w:val="20"/>
          <w:szCs w:val="20"/>
        </w:rPr>
        <w:t>Pガス(kg)に1.299を、LNG(㎥)に1.560を乗じて、それぞれをA重油使用量（L）に換算したもの（換算方法について、以下同様）とA重油使用量の合計を記載する</w:t>
      </w:r>
      <w:r w:rsidR="0040228D">
        <w:rPr>
          <w:rFonts w:ascii="ＭＳ Ｐ明朝" w:eastAsia="ＭＳ Ｐ明朝" w:hAnsi="ＭＳ Ｐ明朝" w:hint="eastAsia"/>
          <w:color w:val="auto"/>
          <w:sz w:val="20"/>
          <w:szCs w:val="20"/>
        </w:rPr>
        <w:t>。</w:t>
      </w:r>
      <w:r w:rsidRPr="004939C6">
        <w:rPr>
          <w:rFonts w:ascii="ＭＳ Ｐ明朝" w:eastAsia="ＭＳ Ｐ明朝" w:hAnsi="ＭＳ Ｐ明朝" w:hint="eastAsia"/>
          <w:color w:val="auto"/>
          <w:sz w:val="20"/>
          <w:szCs w:val="20"/>
        </w:rPr>
        <w:t>なお、それぞれの数値については小数点以下第１位を四捨五入する。</w:t>
      </w:r>
    </w:p>
    <w:p w14:paraId="74817924" w14:textId="77777777" w:rsidR="008C6A0A" w:rsidRDefault="008C6A0A" w:rsidP="004468E4">
      <w:pPr>
        <w:spacing w:line="306" w:lineRule="exact"/>
        <w:ind w:leftChars="200" w:left="480"/>
        <w:rPr>
          <w:rFonts w:ascii="ＭＳ Ｐ明朝" w:eastAsia="ＭＳ Ｐ明朝" w:hAnsi="ＭＳ Ｐ明朝"/>
          <w:color w:val="auto"/>
          <w:sz w:val="20"/>
          <w:szCs w:val="20"/>
        </w:rPr>
      </w:pPr>
    </w:p>
    <w:p w14:paraId="198D146C" w14:textId="77777777" w:rsidR="003B65A0" w:rsidRDefault="003B65A0" w:rsidP="003B65A0">
      <w:pPr>
        <w:adjustRightInd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（単位生産量当たり燃料使用量を削減する目標）</w:t>
      </w:r>
    </w:p>
    <w:tbl>
      <w:tblPr>
        <w:tblW w:w="95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903"/>
        <w:gridCol w:w="1903"/>
        <w:gridCol w:w="1903"/>
        <w:gridCol w:w="1903"/>
      </w:tblGrid>
      <w:tr w:rsidR="003B65A0" w14:paraId="7A7963D1" w14:textId="77777777" w:rsidTr="00E929C7">
        <w:trPr>
          <w:trHeight w:val="970"/>
        </w:trPr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54553565" w14:textId="77777777" w:rsidR="003B65A0" w:rsidRDefault="003B65A0" w:rsidP="00E929C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EE4C70" w14:textId="77777777" w:rsidR="003B65A0" w:rsidRDefault="003B65A0" w:rsidP="00E929C7">
            <w:pPr>
              <w:spacing w:line="400" w:lineRule="exact"/>
              <w:ind w:leftChars="-1" w:left="-2" w:firstLineChars="1" w:firstLine="2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生産量</w:t>
            </w:r>
          </w:p>
          <w:p w14:paraId="47F76258" w14:textId="77777777" w:rsidR="003B65A0" w:rsidRDefault="003B65A0" w:rsidP="00E929C7">
            <w:pPr>
              <w:spacing w:line="400" w:lineRule="exact"/>
              <w:ind w:leftChars="-1" w:left="-2" w:firstLineChars="1" w:firstLine="2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①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88494E5" w14:textId="77777777" w:rsidR="003B65A0" w:rsidRDefault="003B65A0" w:rsidP="00E929C7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年間（加温期間）生産量実績</w:t>
            </w:r>
          </w:p>
          <w:p w14:paraId="1151079C" w14:textId="77777777" w:rsidR="003B65A0" w:rsidRDefault="003B65A0" w:rsidP="00E929C7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⑧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9DAD3B" w14:textId="77777777" w:rsidR="003B65A0" w:rsidRDefault="003B65A0" w:rsidP="00E929C7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1t当たりの燃料使用量実績</w:t>
            </w:r>
          </w:p>
          <w:p w14:paraId="780BAE29" w14:textId="31FCD977" w:rsidR="003B65A0" w:rsidRDefault="003B65A0" w:rsidP="00E929C7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⑨＝⑧／①</w:t>
            </w:r>
            <w:r w:rsidR="00EA023E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×10</w:t>
            </w:r>
            <w:bookmarkStart w:id="0" w:name="_GoBack"/>
            <w:bookmarkEnd w:id="0"/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325534D" w14:textId="77777777" w:rsidR="003B65A0" w:rsidRDefault="003B65A0" w:rsidP="00E929C7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削減率</w:t>
            </w:r>
          </w:p>
          <w:p w14:paraId="79F9AD47" w14:textId="77777777" w:rsidR="003B65A0" w:rsidRDefault="003B65A0" w:rsidP="00E929C7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⑩＝(③－⑨)/③×100</w:t>
            </w:r>
          </w:p>
        </w:tc>
      </w:tr>
      <w:tr w:rsidR="003B65A0" w14:paraId="3F855387" w14:textId="77777777" w:rsidTr="00E929C7">
        <w:trPr>
          <w:trHeight w:val="318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3FD7" w14:textId="77777777" w:rsidR="003B65A0" w:rsidRDefault="003B65A0" w:rsidP="00E929C7">
            <w:pPr>
              <w:spacing w:line="400" w:lineRule="exact"/>
              <w:ind w:right="113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令和〇事業年度（１年目）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D8C6" w14:textId="77777777" w:rsidR="003B65A0" w:rsidRPr="003B65A0" w:rsidRDefault="003B65A0" w:rsidP="00E929C7">
            <w:pPr>
              <w:spacing w:line="400" w:lineRule="exact"/>
              <w:ind w:firstLineChars="500" w:firstLine="1220"/>
              <w:jc w:val="right"/>
              <w:rPr>
                <w:rFonts w:ascii="ＭＳ Ｐゴシック" w:eastAsia="ＭＳ Ｐゴシック" w:hAnsi="ＭＳ Ｐゴシック" w:cs="Times New Roman"/>
                <w:color w:val="FF0000"/>
                <w:spacing w:val="2"/>
                <w:szCs w:val="22"/>
              </w:rPr>
            </w:pPr>
            <w:r w:rsidRPr="003B65A0">
              <w:rPr>
                <w:rFonts w:ascii="ＭＳ Ｐゴシック" w:eastAsia="ＭＳ Ｐゴシック" w:hAnsi="ＭＳ Ｐゴシック" w:cs="Times New Roman" w:hint="eastAsia"/>
                <w:color w:val="FF0000"/>
                <w:spacing w:val="2"/>
                <w:szCs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EA37" w14:textId="77777777" w:rsidR="003B65A0" w:rsidRDefault="003B65A0" w:rsidP="00E929C7">
            <w:pPr>
              <w:spacing w:line="400" w:lineRule="exact"/>
              <w:ind w:firstLineChars="600" w:firstLine="1344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01FE" w14:textId="77777777" w:rsidR="003B65A0" w:rsidRPr="003B65A0" w:rsidRDefault="003B65A0" w:rsidP="00E929C7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FF0000"/>
                <w:spacing w:val="2"/>
                <w:sz w:val="22"/>
              </w:rPr>
            </w:pPr>
            <w:proofErr w:type="spellStart"/>
            <w:r w:rsidRPr="003B65A0">
              <w:rPr>
                <w:rFonts w:ascii="ＭＳ Ｐゴシック" w:eastAsia="ＭＳ Ｐゴシック" w:hAnsi="ＭＳ Ｐゴシック" w:cs="Times New Roman" w:hint="eastAsia"/>
                <w:color w:val="FF0000"/>
                <w:spacing w:val="2"/>
                <w:sz w:val="22"/>
              </w:rPr>
              <w:t>kL</w:t>
            </w:r>
            <w:proofErr w:type="spellEnd"/>
            <w:r w:rsidRPr="003B65A0">
              <w:rPr>
                <w:rFonts w:ascii="ＭＳ Ｐゴシック" w:eastAsia="ＭＳ Ｐゴシック" w:hAnsi="ＭＳ Ｐゴシック" w:cs="Times New Roman" w:hint="eastAsia"/>
                <w:color w:val="FF0000"/>
                <w:spacing w:val="2"/>
                <w:sz w:val="22"/>
              </w:rPr>
              <w:t>/ｔ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74816" w14:textId="77777777" w:rsidR="003B65A0" w:rsidRDefault="003B65A0" w:rsidP="00E929C7">
            <w:pPr>
              <w:spacing w:line="400" w:lineRule="exact"/>
              <w:ind w:firstLineChars="500" w:firstLine="112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3B65A0" w14:paraId="09AC788F" w14:textId="77777777" w:rsidTr="00E929C7">
        <w:trPr>
          <w:trHeight w:val="316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2C38" w14:textId="77777777" w:rsidR="003B65A0" w:rsidRDefault="003B65A0" w:rsidP="00E929C7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令和〇事業年度</w:t>
            </w:r>
          </w:p>
          <w:p w14:paraId="17C759CE" w14:textId="77777777" w:rsidR="003B65A0" w:rsidRDefault="003B65A0" w:rsidP="00E929C7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（２年目）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F83F" w14:textId="77777777" w:rsidR="003B65A0" w:rsidRPr="003B65A0" w:rsidRDefault="003B65A0" w:rsidP="00E929C7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FF0000"/>
                <w:spacing w:val="2"/>
                <w:szCs w:val="22"/>
              </w:rPr>
            </w:pPr>
            <w:r w:rsidRPr="003B65A0">
              <w:rPr>
                <w:rFonts w:ascii="ＭＳ Ｐゴシック" w:eastAsia="ＭＳ Ｐゴシック" w:hAnsi="ＭＳ Ｐゴシック" w:cs="Times New Roman" w:hint="eastAsia"/>
                <w:color w:val="FF0000"/>
                <w:spacing w:val="2"/>
                <w:szCs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5C82" w14:textId="77777777" w:rsidR="003B65A0" w:rsidRDefault="003B65A0" w:rsidP="00E929C7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B5F9" w14:textId="77777777" w:rsidR="003B65A0" w:rsidRPr="003B65A0" w:rsidRDefault="003B65A0" w:rsidP="00E929C7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FF0000"/>
                <w:spacing w:val="2"/>
                <w:sz w:val="22"/>
              </w:rPr>
            </w:pPr>
            <w:proofErr w:type="spellStart"/>
            <w:r w:rsidRPr="003B65A0">
              <w:rPr>
                <w:rFonts w:ascii="ＭＳ Ｐゴシック" w:eastAsia="ＭＳ Ｐゴシック" w:hAnsi="ＭＳ Ｐゴシック" w:cs="Times New Roman" w:hint="eastAsia"/>
                <w:color w:val="FF0000"/>
                <w:spacing w:val="2"/>
                <w:sz w:val="22"/>
              </w:rPr>
              <w:t>kL</w:t>
            </w:r>
            <w:proofErr w:type="spellEnd"/>
            <w:r w:rsidRPr="003B65A0">
              <w:rPr>
                <w:rFonts w:ascii="ＭＳ Ｐゴシック" w:eastAsia="ＭＳ Ｐゴシック" w:hAnsi="ＭＳ Ｐゴシック" w:cs="Times New Roman" w:hint="eastAsia"/>
                <w:color w:val="FF0000"/>
                <w:spacing w:val="2"/>
                <w:sz w:val="22"/>
              </w:rPr>
              <w:t>/ｔ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30DFC" w14:textId="77777777" w:rsidR="003B65A0" w:rsidRDefault="003B65A0" w:rsidP="00E929C7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3B65A0" w14:paraId="263D2E7F" w14:textId="77777777" w:rsidTr="00E929C7">
        <w:trPr>
          <w:trHeight w:val="316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AAAA" w14:textId="77777777" w:rsidR="003B65A0" w:rsidRDefault="003B65A0" w:rsidP="00E929C7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令和〇事業年度（３年目）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15BE" w14:textId="77777777" w:rsidR="003B65A0" w:rsidRPr="003B65A0" w:rsidRDefault="003B65A0" w:rsidP="00E929C7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FF0000"/>
                <w:spacing w:val="2"/>
                <w:szCs w:val="22"/>
              </w:rPr>
            </w:pPr>
            <w:r w:rsidRPr="003B65A0">
              <w:rPr>
                <w:rFonts w:ascii="ＭＳ Ｐゴシック" w:eastAsia="ＭＳ Ｐゴシック" w:hAnsi="ＭＳ Ｐゴシック" w:cs="Times New Roman" w:hint="eastAsia"/>
                <w:color w:val="FF0000"/>
                <w:spacing w:val="2"/>
                <w:szCs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901FFE" w14:textId="77777777" w:rsidR="003B65A0" w:rsidRDefault="003B65A0" w:rsidP="00E929C7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284AC8" w14:textId="77777777" w:rsidR="003B65A0" w:rsidRPr="003B65A0" w:rsidRDefault="003B65A0" w:rsidP="00E929C7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FF0000"/>
                <w:spacing w:val="2"/>
                <w:sz w:val="22"/>
              </w:rPr>
            </w:pPr>
            <w:proofErr w:type="spellStart"/>
            <w:r w:rsidRPr="003B65A0">
              <w:rPr>
                <w:rFonts w:ascii="ＭＳ Ｐゴシック" w:eastAsia="ＭＳ Ｐゴシック" w:hAnsi="ＭＳ Ｐゴシック" w:cs="Times New Roman" w:hint="eastAsia"/>
                <w:color w:val="FF0000"/>
                <w:spacing w:val="2"/>
                <w:sz w:val="22"/>
              </w:rPr>
              <w:t>kL</w:t>
            </w:r>
            <w:proofErr w:type="spellEnd"/>
            <w:r w:rsidRPr="003B65A0">
              <w:rPr>
                <w:rFonts w:ascii="ＭＳ Ｐゴシック" w:eastAsia="ＭＳ Ｐゴシック" w:hAnsi="ＭＳ Ｐゴシック" w:cs="Times New Roman" w:hint="eastAsia"/>
                <w:color w:val="FF0000"/>
                <w:spacing w:val="2"/>
                <w:sz w:val="22"/>
              </w:rPr>
              <w:t>/ｔ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9CFFF" w14:textId="77777777" w:rsidR="003B65A0" w:rsidRDefault="003B65A0" w:rsidP="00E929C7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3BE883CD" w14:textId="77777777" w:rsidR="000E2943" w:rsidRDefault="000E2943" w:rsidP="000E2943">
      <w:pPr>
        <w:spacing w:line="306" w:lineRule="exact"/>
        <w:ind w:left="560" w:hangingChars="280" w:hanging="560"/>
        <w:rPr>
          <w:rFonts w:hAnsi="ＭＳ 明朝"/>
          <w:color w:val="auto"/>
          <w:sz w:val="20"/>
          <w:szCs w:val="20"/>
        </w:rPr>
      </w:pPr>
      <w:r>
        <w:rPr>
          <w:rFonts w:ascii="ＭＳ Ｐ明朝" w:eastAsia="ＭＳ Ｐ明朝" w:hAnsi="ＭＳ Ｐ明朝" w:hint="eastAsia"/>
          <w:color w:val="auto"/>
          <w:sz w:val="20"/>
          <w:szCs w:val="20"/>
        </w:rPr>
        <w:t>（注１）｢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年間</w:t>
      </w:r>
      <w:r>
        <w:rPr>
          <w:rFonts w:ascii="ＭＳ Ｐ明朝" w:hAnsi="ＭＳ Ｐ明朝" w:cs="ＭＳ Ｐ明朝" w:hint="eastAsia"/>
          <w:color w:val="auto"/>
          <w:spacing w:val="2"/>
          <w:sz w:val="20"/>
          <w:szCs w:val="20"/>
        </w:rPr>
        <w:t>(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加温期間</w:t>
      </w:r>
      <w:r>
        <w:rPr>
          <w:rFonts w:ascii="ＭＳ Ｐ明朝" w:hAnsi="ＭＳ Ｐ明朝" w:cs="ＭＳ Ｐ明朝" w:hint="eastAsia"/>
          <w:color w:val="auto"/>
          <w:spacing w:val="2"/>
          <w:sz w:val="20"/>
          <w:szCs w:val="20"/>
        </w:rPr>
        <w:t>)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生産量実績」欄は、省エネルギー等対策推進計画に取り組んだ年度における生産量実績（小数点以下第１位を四捨五入）を記載する。</w:t>
      </w:r>
    </w:p>
    <w:p w14:paraId="62151108" w14:textId="77777777" w:rsidR="000E2943" w:rsidRPr="008A7C1B" w:rsidRDefault="000E2943" w:rsidP="000E2943">
      <w:pPr>
        <w:spacing w:line="306" w:lineRule="exact"/>
        <w:rPr>
          <w:rFonts w:eastAsia="ＭＳ Ｐ明朝" w:cs="ＭＳ Ｐ明朝"/>
          <w:color w:val="auto"/>
          <w:spacing w:val="2"/>
          <w:sz w:val="20"/>
          <w:szCs w:val="20"/>
        </w:rPr>
      </w:pP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（注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２</w:t>
      </w: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）</w:t>
      </w: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 xml:space="preserve"> </w:t>
      </w: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重量での把握が困難な場合は、単位を数量に変更して記載してもよいものとする。</w:t>
      </w:r>
    </w:p>
    <w:p w14:paraId="7E224BA7" w14:textId="488FDD7A" w:rsidR="004A1C06" w:rsidRPr="00B648E7" w:rsidRDefault="000E2943" w:rsidP="00B648E7">
      <w:pPr>
        <w:spacing w:line="306" w:lineRule="exact"/>
        <w:ind w:leftChars="1" w:left="563" w:hangingChars="275" w:hanging="561"/>
        <w:rPr>
          <w:rFonts w:ascii="ＭＳ ゴシック" w:eastAsia="ＭＳ ゴシック" w:hAnsi="ＭＳ ゴシック"/>
          <w:color w:val="auto"/>
        </w:rPr>
      </w:pP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（注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３</w:t>
      </w: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）　複数の品目を生産している場合は、作付け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面積</w:t>
      </w: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上位３品目</w:t>
      </w:r>
      <w:r w:rsidRPr="008A7C1B">
        <w:rPr>
          <w:rFonts w:ascii="ＭＳ Ｐ明朝" w:eastAsia="ＭＳ Ｐ明朝" w:hAnsi="ＭＳ Ｐ明朝" w:hint="eastAsia"/>
          <w:color w:val="auto"/>
          <w:sz w:val="20"/>
          <w:szCs w:val="16"/>
        </w:rPr>
        <w:t>（又は作付け</w:t>
      </w:r>
      <w:r>
        <w:rPr>
          <w:rFonts w:ascii="ＭＳ Ｐ明朝" w:eastAsia="ＭＳ Ｐ明朝" w:hAnsi="ＭＳ Ｐ明朝" w:hint="eastAsia"/>
          <w:color w:val="auto"/>
          <w:sz w:val="20"/>
          <w:szCs w:val="16"/>
        </w:rPr>
        <w:t>面積</w:t>
      </w:r>
      <w:r w:rsidRPr="008A7C1B">
        <w:rPr>
          <w:rFonts w:ascii="ＭＳ Ｐ明朝" w:eastAsia="ＭＳ Ｐ明朝" w:hAnsi="ＭＳ Ｐ明朝" w:hint="eastAsia"/>
          <w:color w:val="auto"/>
          <w:sz w:val="20"/>
          <w:szCs w:val="16"/>
        </w:rPr>
        <w:t>で全体の７割に達するまでの品目）</w:t>
      </w: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について、枠を追加して記載する。</w:t>
      </w:r>
    </w:p>
    <w:p w14:paraId="77AEF1B8" w14:textId="60490E99" w:rsidR="0078494D" w:rsidRPr="00353172" w:rsidRDefault="0078494D" w:rsidP="0078494D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0D7C278B" w14:textId="29C01BBA" w:rsidR="0078494D" w:rsidRPr="00597865" w:rsidRDefault="0078494D" w:rsidP="00B648E7">
      <w:pPr>
        <w:adjustRightInd/>
        <w:spacing w:line="306" w:lineRule="exact"/>
        <w:ind w:firstLineChars="100" w:firstLine="240"/>
        <w:jc w:val="left"/>
        <w:rPr>
          <w:rFonts w:ascii="ＭＳ ゴシック" w:eastAsia="ＭＳ ゴシック" w:hAnsi="ＭＳ ゴシック"/>
          <w:color w:val="auto"/>
          <w:szCs w:val="24"/>
        </w:rPr>
      </w:pPr>
      <w:r>
        <w:rPr>
          <w:rFonts w:ascii="ＭＳ ゴシック" w:eastAsia="ＭＳ ゴシック" w:hAnsi="ＭＳ ゴシック" w:hint="eastAsia"/>
          <w:color w:val="auto"/>
          <w:szCs w:val="24"/>
        </w:rPr>
        <w:t>備考（目標未達成の場合</w:t>
      </w:r>
      <w:r w:rsidR="00DF502F">
        <w:rPr>
          <w:rFonts w:ascii="ＭＳ ゴシック" w:eastAsia="ＭＳ ゴシック" w:hAnsi="ＭＳ ゴシック" w:hint="eastAsia"/>
          <w:color w:val="auto"/>
          <w:szCs w:val="24"/>
        </w:rPr>
        <w:t>、</w:t>
      </w:r>
      <w:r w:rsidR="00B1039A">
        <w:rPr>
          <w:rFonts w:ascii="ＭＳ ゴシック" w:eastAsia="ＭＳ ゴシック" w:hAnsi="ＭＳ ゴシック" w:hint="eastAsia"/>
          <w:color w:val="auto"/>
          <w:szCs w:val="24"/>
        </w:rPr>
        <w:t>考慮すべき事情や達成に向けた取組の方向性等</w:t>
      </w:r>
      <w:r>
        <w:rPr>
          <w:rFonts w:ascii="ＭＳ ゴシック" w:eastAsia="ＭＳ ゴシック" w:hAnsi="ＭＳ ゴシック" w:hint="eastAsia"/>
          <w:color w:val="auto"/>
          <w:szCs w:val="24"/>
        </w:rPr>
        <w:t>）</w:t>
      </w:r>
    </w:p>
    <w:tbl>
      <w:tblPr>
        <w:tblW w:w="0" w:type="auto"/>
        <w:tblInd w:w="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78494D" w14:paraId="486ACF3C" w14:textId="77777777">
        <w:trPr>
          <w:trHeight w:val="1425"/>
        </w:trPr>
        <w:tc>
          <w:tcPr>
            <w:tcW w:w="8880" w:type="dxa"/>
          </w:tcPr>
          <w:p w14:paraId="6F05B12C" w14:textId="77777777" w:rsidR="0078494D" w:rsidRDefault="0078494D">
            <w:pPr>
              <w:spacing w:line="306" w:lineRule="exact"/>
              <w:ind w:left="-7" w:firstLineChars="100" w:firstLine="210"/>
              <w:jc w:val="left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 xml:space="preserve">　</w:t>
            </w:r>
            <w:r w:rsidRPr="000A70EC">
              <w:rPr>
                <w:rFonts w:hint="eastAsia"/>
                <w:color w:val="auto"/>
                <w:sz w:val="21"/>
              </w:rPr>
              <w:t xml:space="preserve">　</w:t>
            </w:r>
          </w:p>
        </w:tc>
      </w:tr>
    </w:tbl>
    <w:p w14:paraId="1E8F446D" w14:textId="77777777" w:rsidR="00AA6D12" w:rsidRPr="0078494D" w:rsidRDefault="00AA6D12" w:rsidP="00143704"/>
    <w:sectPr w:rsidR="00AA6D12" w:rsidRPr="0078494D" w:rsidSect="00474791">
      <w:footerReference w:type="default" r:id="rId9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5AFD2" w14:textId="77777777" w:rsidR="0006242F" w:rsidRDefault="0006242F" w:rsidP="00B778DB">
      <w:r>
        <w:separator/>
      </w:r>
    </w:p>
  </w:endnote>
  <w:endnote w:type="continuationSeparator" w:id="0">
    <w:p w14:paraId="50129FB5" w14:textId="77777777" w:rsidR="0006242F" w:rsidRDefault="0006242F" w:rsidP="00B778DB">
      <w:r>
        <w:continuationSeparator/>
      </w:r>
    </w:p>
  </w:endnote>
  <w:endnote w:type="continuationNotice" w:id="1">
    <w:p w14:paraId="29FF3E18" w14:textId="77777777" w:rsidR="0006242F" w:rsidRDefault="000624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C379E" w14:textId="77777777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3704" w:rsidRPr="00143704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67C53" w14:textId="77777777" w:rsidR="0006242F" w:rsidRDefault="0006242F" w:rsidP="00B778DB">
      <w:r>
        <w:rPr>
          <w:rFonts w:hint="eastAsia"/>
        </w:rPr>
        <w:separator/>
      </w:r>
    </w:p>
  </w:footnote>
  <w:footnote w:type="continuationSeparator" w:id="0">
    <w:p w14:paraId="077B2576" w14:textId="77777777" w:rsidR="0006242F" w:rsidRDefault="0006242F" w:rsidP="00B778DB">
      <w:r>
        <w:continuationSeparator/>
      </w:r>
    </w:p>
  </w:footnote>
  <w:footnote w:type="continuationNotice" w:id="1">
    <w:p w14:paraId="5F8AC7CA" w14:textId="77777777" w:rsidR="0006242F" w:rsidRDefault="000624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4D"/>
    <w:rsid w:val="00032F18"/>
    <w:rsid w:val="00055B45"/>
    <w:rsid w:val="0006242F"/>
    <w:rsid w:val="000814A4"/>
    <w:rsid w:val="00085B4D"/>
    <w:rsid w:val="00094681"/>
    <w:rsid w:val="000A46E8"/>
    <w:rsid w:val="000B32A0"/>
    <w:rsid w:val="000B7DF2"/>
    <w:rsid w:val="000C0575"/>
    <w:rsid w:val="000D7C0F"/>
    <w:rsid w:val="000E2943"/>
    <w:rsid w:val="000F5DCF"/>
    <w:rsid w:val="00105DA7"/>
    <w:rsid w:val="00111E50"/>
    <w:rsid w:val="00114C19"/>
    <w:rsid w:val="00117051"/>
    <w:rsid w:val="00127811"/>
    <w:rsid w:val="00143704"/>
    <w:rsid w:val="0014476B"/>
    <w:rsid w:val="00153F20"/>
    <w:rsid w:val="00175133"/>
    <w:rsid w:val="00193624"/>
    <w:rsid w:val="001964A9"/>
    <w:rsid w:val="001C0617"/>
    <w:rsid w:val="002429C4"/>
    <w:rsid w:val="00244E1B"/>
    <w:rsid w:val="002562B2"/>
    <w:rsid w:val="002617D5"/>
    <w:rsid w:val="0027053F"/>
    <w:rsid w:val="00293714"/>
    <w:rsid w:val="002A1DD7"/>
    <w:rsid w:val="002A2CFD"/>
    <w:rsid w:val="002C6F09"/>
    <w:rsid w:val="002D2405"/>
    <w:rsid w:val="00350B35"/>
    <w:rsid w:val="00353172"/>
    <w:rsid w:val="00375D8E"/>
    <w:rsid w:val="00387C9A"/>
    <w:rsid w:val="003B2A73"/>
    <w:rsid w:val="003B65A0"/>
    <w:rsid w:val="003B71BA"/>
    <w:rsid w:val="003C1BD8"/>
    <w:rsid w:val="003C4395"/>
    <w:rsid w:val="003E535E"/>
    <w:rsid w:val="003F7D78"/>
    <w:rsid w:val="0040228D"/>
    <w:rsid w:val="004153A7"/>
    <w:rsid w:val="0044549A"/>
    <w:rsid w:val="004468E4"/>
    <w:rsid w:val="00474791"/>
    <w:rsid w:val="00476B49"/>
    <w:rsid w:val="00487EEB"/>
    <w:rsid w:val="004972C4"/>
    <w:rsid w:val="004A1C06"/>
    <w:rsid w:val="004A7006"/>
    <w:rsid w:val="004B647E"/>
    <w:rsid w:val="004D10CA"/>
    <w:rsid w:val="004D3D7D"/>
    <w:rsid w:val="004D6357"/>
    <w:rsid w:val="00521E31"/>
    <w:rsid w:val="00560E03"/>
    <w:rsid w:val="0056538A"/>
    <w:rsid w:val="00591973"/>
    <w:rsid w:val="005A2674"/>
    <w:rsid w:val="005B02A0"/>
    <w:rsid w:val="005D387D"/>
    <w:rsid w:val="00606C8E"/>
    <w:rsid w:val="00612460"/>
    <w:rsid w:val="00614AC7"/>
    <w:rsid w:val="00646393"/>
    <w:rsid w:val="00660A9E"/>
    <w:rsid w:val="00672A55"/>
    <w:rsid w:val="006A1F4D"/>
    <w:rsid w:val="007067D0"/>
    <w:rsid w:val="007113C2"/>
    <w:rsid w:val="007159E1"/>
    <w:rsid w:val="0071620B"/>
    <w:rsid w:val="00746B63"/>
    <w:rsid w:val="0075406A"/>
    <w:rsid w:val="007809CF"/>
    <w:rsid w:val="0078494D"/>
    <w:rsid w:val="007B363B"/>
    <w:rsid w:val="007F603E"/>
    <w:rsid w:val="00824DB1"/>
    <w:rsid w:val="00850E23"/>
    <w:rsid w:val="008B5CC2"/>
    <w:rsid w:val="008C6A0A"/>
    <w:rsid w:val="008F07A5"/>
    <w:rsid w:val="00910144"/>
    <w:rsid w:val="009836B3"/>
    <w:rsid w:val="0099193A"/>
    <w:rsid w:val="009B6891"/>
    <w:rsid w:val="00A13884"/>
    <w:rsid w:val="00A31DF6"/>
    <w:rsid w:val="00A36F40"/>
    <w:rsid w:val="00A45403"/>
    <w:rsid w:val="00A61332"/>
    <w:rsid w:val="00A81746"/>
    <w:rsid w:val="00AA0F29"/>
    <w:rsid w:val="00AA6D12"/>
    <w:rsid w:val="00AC2659"/>
    <w:rsid w:val="00AC773A"/>
    <w:rsid w:val="00AE178C"/>
    <w:rsid w:val="00AE17CF"/>
    <w:rsid w:val="00AE5DD8"/>
    <w:rsid w:val="00AE629E"/>
    <w:rsid w:val="00B1039A"/>
    <w:rsid w:val="00B22A9B"/>
    <w:rsid w:val="00B43B92"/>
    <w:rsid w:val="00B648E7"/>
    <w:rsid w:val="00B778DB"/>
    <w:rsid w:val="00B91705"/>
    <w:rsid w:val="00B9515D"/>
    <w:rsid w:val="00BE0BF8"/>
    <w:rsid w:val="00BE5360"/>
    <w:rsid w:val="00BE7230"/>
    <w:rsid w:val="00BE757A"/>
    <w:rsid w:val="00C06E06"/>
    <w:rsid w:val="00C1079A"/>
    <w:rsid w:val="00C30654"/>
    <w:rsid w:val="00C42FCE"/>
    <w:rsid w:val="00C73859"/>
    <w:rsid w:val="00CD4F48"/>
    <w:rsid w:val="00CF5CAC"/>
    <w:rsid w:val="00D15DAC"/>
    <w:rsid w:val="00D16162"/>
    <w:rsid w:val="00D25E63"/>
    <w:rsid w:val="00D63F04"/>
    <w:rsid w:val="00D8366C"/>
    <w:rsid w:val="00D842A0"/>
    <w:rsid w:val="00DA11C3"/>
    <w:rsid w:val="00DA4EF9"/>
    <w:rsid w:val="00DC2D75"/>
    <w:rsid w:val="00DC493B"/>
    <w:rsid w:val="00DF502F"/>
    <w:rsid w:val="00E0155A"/>
    <w:rsid w:val="00E10C3C"/>
    <w:rsid w:val="00E24A11"/>
    <w:rsid w:val="00E27E6F"/>
    <w:rsid w:val="00E631FA"/>
    <w:rsid w:val="00E817CD"/>
    <w:rsid w:val="00E934F6"/>
    <w:rsid w:val="00EA023E"/>
    <w:rsid w:val="00EB2F1C"/>
    <w:rsid w:val="00ED35A2"/>
    <w:rsid w:val="00F001EB"/>
    <w:rsid w:val="00F219A3"/>
    <w:rsid w:val="00F76F7C"/>
    <w:rsid w:val="00F8025F"/>
    <w:rsid w:val="00FA1A5D"/>
    <w:rsid w:val="00FA45E3"/>
    <w:rsid w:val="00FA61E5"/>
    <w:rsid w:val="00FC4F80"/>
    <w:rsid w:val="00F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9A6A0"/>
  <w15:chartTrackingRefBased/>
  <w15:docId w15:val="{0479BFAB-B234-4BB3-97FF-A87D8175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94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styleId="a7">
    <w:name w:val="annotation reference"/>
    <w:basedOn w:val="a0"/>
    <w:uiPriority w:val="99"/>
    <w:semiHidden/>
    <w:unhideWhenUsed/>
    <w:rsid w:val="0078494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8494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8494D"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table" w:styleId="aa">
    <w:name w:val="Table Grid"/>
    <w:basedOn w:val="a1"/>
    <w:uiPriority w:val="59"/>
    <w:rsid w:val="0078494D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8494D"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71620B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71620B"/>
    <w:rPr>
      <w:rFonts w:ascii="ＭＳ 明朝" w:eastAsia="ＭＳ 明朝" w:hAnsi="Times New Roman" w:cs="ＭＳ 明朝"/>
      <w:b/>
      <w:bCs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16e98a77-e3d2-477a-91e6-c364b49c064e" xsi:nil="true"/>
    <TaxCatchAll xmlns="85ec59af-1a16-40a0-b163-384e34c79a5c" xsi:nil="true"/>
    <lcf76f155ced4ddcb4097134ff3c332f xmlns="16e98a77-e3d2-477a-91e6-c364b49c06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78E90-B05C-4BBC-9C1F-3CE8C923ECCF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3D92D8C2-B480-47C1-8A94-EC7333D9F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EEA93-BE95-41EE-B19C-2D92D731AB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鹿児島県</cp:lastModifiedBy>
  <cp:revision>11</cp:revision>
  <cp:lastPrinted>2024-10-03T01:31:00Z</cp:lastPrinted>
  <dcterms:created xsi:type="dcterms:W3CDTF">2024-10-02T06:22:00Z</dcterms:created>
  <dcterms:modified xsi:type="dcterms:W3CDTF">2024-10-16T05:11:00Z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0x0101003DF5B0CC6EF27544A3744C548CB9A645</vt:lpwstr>
  </property>
  <property fmtid="{D5CDD505-2E9C-101B-9397-08002B2CF9AE}" pid="3" name="MediaServiceImageTags">
    <vt:lpwstr/>
  </property>
</Properties>
</file>