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C6FA" w14:textId="1984E252" w:rsidR="00E112ED" w:rsidRPr="00555AA1" w:rsidRDefault="00E112ED" w:rsidP="00E112ED">
      <w:pPr>
        <w:jc w:val="right"/>
        <w:rPr>
          <w:rFonts w:ascii="ＭＳ ゴシック" w:eastAsia="ＭＳ ゴシック" w:hAnsi="ＭＳ ゴシック"/>
          <w:color w:val="000000" w:themeColor="text1"/>
          <w:sz w:val="21"/>
        </w:rPr>
      </w:pPr>
      <w:r w:rsidRPr="00555AA1">
        <w:rPr>
          <w:rFonts w:ascii="ＭＳ ゴシック" w:eastAsia="ＭＳ ゴシック" w:hAnsi="ＭＳ ゴシック" w:hint="eastAsia"/>
          <w:color w:val="000000" w:themeColor="text1"/>
          <w:sz w:val="21"/>
        </w:rPr>
        <w:t>県細則</w:t>
      </w:r>
    </w:p>
    <w:p w14:paraId="667D23CB" w14:textId="24B32EC7" w:rsidR="00D73827" w:rsidRPr="00555AA1" w:rsidRDefault="00D73827" w:rsidP="00D7384F">
      <w:pPr>
        <w:rPr>
          <w:color w:val="000000" w:themeColor="text1"/>
          <w:sz w:val="21"/>
        </w:rPr>
      </w:pPr>
      <w:r w:rsidRPr="00555AA1">
        <w:rPr>
          <w:rFonts w:hint="eastAsia"/>
          <w:color w:val="000000" w:themeColor="text1"/>
          <w:sz w:val="21"/>
        </w:rPr>
        <w:t>別記第１号様式（第２条関係）</w:t>
      </w:r>
    </w:p>
    <w:p w14:paraId="69D2FE62" w14:textId="77777777" w:rsidR="00D73827" w:rsidRPr="00555AA1" w:rsidRDefault="00D73827">
      <w:pPr>
        <w:jc w:val="center"/>
        <w:rPr>
          <w:rFonts w:hAnsi="Times New Roman"/>
          <w:color w:val="000000" w:themeColor="text1"/>
          <w:spacing w:val="2"/>
          <w:sz w:val="21"/>
        </w:rPr>
      </w:pPr>
      <w:r w:rsidRPr="00555AA1">
        <w:rPr>
          <w:rFonts w:hint="eastAsia"/>
          <w:color w:val="000000" w:themeColor="text1"/>
          <w:sz w:val="21"/>
        </w:rPr>
        <w:t>（表）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5"/>
      </w:tblGrid>
      <w:tr w:rsidR="00555AA1" w:rsidRPr="00555AA1" w14:paraId="3CB6D79A" w14:textId="77777777">
        <w:trPr>
          <w:trHeight w:val="5904"/>
        </w:trPr>
        <w:tc>
          <w:tcPr>
            <w:tcW w:w="8185" w:type="dxa"/>
            <w:tcBorders>
              <w:top w:val="single" w:sz="4" w:space="0" w:color="000000"/>
              <w:left w:val="single" w:sz="4" w:space="0" w:color="000000"/>
              <w:bottom w:val="single" w:sz="4" w:space="0" w:color="000000"/>
              <w:right w:val="single" w:sz="4" w:space="0" w:color="000000"/>
            </w:tcBorders>
          </w:tcPr>
          <w:p w14:paraId="5E75EC10" w14:textId="77777777" w:rsidR="00D73827" w:rsidRPr="00555AA1" w:rsidRDefault="00D73827">
            <w:pPr>
              <w:suppressAutoHyphens/>
              <w:kinsoku w:val="0"/>
              <w:wordWrap w:val="0"/>
              <w:autoSpaceDE w:val="0"/>
              <w:autoSpaceDN w:val="0"/>
              <w:spacing w:line="328" w:lineRule="atLeast"/>
              <w:jc w:val="center"/>
              <w:rPr>
                <w:rFonts w:hAnsi="Times New Roman"/>
                <w:color w:val="000000" w:themeColor="text1"/>
                <w:spacing w:val="2"/>
                <w:sz w:val="21"/>
              </w:rPr>
            </w:pPr>
            <w:r w:rsidRPr="00555AA1">
              <w:rPr>
                <w:rFonts w:hint="eastAsia"/>
                <w:color w:val="000000" w:themeColor="text1"/>
                <w:sz w:val="21"/>
              </w:rPr>
              <w:t xml:space="preserve">第　　号　　　　　　　　　　　　　　　　　　　　　　　　　　　　　　　　　　　</w:t>
            </w:r>
          </w:p>
          <w:p w14:paraId="6CEE0251" w14:textId="77777777" w:rsidR="00D73827" w:rsidRPr="00555AA1" w:rsidRDefault="00D73827">
            <w:pPr>
              <w:suppressAutoHyphens/>
              <w:kinsoku w:val="0"/>
              <w:wordWrap w:val="0"/>
              <w:autoSpaceDE w:val="0"/>
              <w:autoSpaceDN w:val="0"/>
              <w:spacing w:line="328" w:lineRule="atLeast"/>
              <w:jc w:val="center"/>
              <w:rPr>
                <w:rFonts w:hAnsi="Times New Roman"/>
                <w:color w:val="000000" w:themeColor="text1"/>
                <w:spacing w:val="2"/>
                <w:sz w:val="21"/>
              </w:rPr>
            </w:pPr>
            <w:r w:rsidRPr="00555AA1">
              <w:rPr>
                <w:rFonts w:hint="eastAsia"/>
                <w:color w:val="000000" w:themeColor="text1"/>
                <w:sz w:val="21"/>
              </w:rPr>
              <w:t>身</w:t>
            </w:r>
            <w:r w:rsidRPr="00555AA1">
              <w:rPr>
                <w:color w:val="000000" w:themeColor="text1"/>
                <w:sz w:val="21"/>
              </w:rPr>
              <w:t xml:space="preserve">  </w:t>
            </w:r>
            <w:r w:rsidRPr="00555AA1">
              <w:rPr>
                <w:rFonts w:hint="eastAsia"/>
                <w:color w:val="000000" w:themeColor="text1"/>
                <w:sz w:val="21"/>
              </w:rPr>
              <w:t xml:space="preserve">　分　　証　　明　　書</w:t>
            </w:r>
          </w:p>
          <w:p w14:paraId="01DBDBD5"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6A8D3E56"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r w:rsidRPr="00555AA1">
              <w:rPr>
                <w:rFonts w:hint="eastAsia"/>
                <w:color w:val="000000" w:themeColor="text1"/>
                <w:sz w:val="21"/>
              </w:rPr>
              <w:t xml:space="preserve">　　　　　　　　　　　　　　　　　　　　　　所属</w:t>
            </w:r>
          </w:p>
          <w:p w14:paraId="479D5FC8"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r w:rsidRPr="00555AA1">
              <w:rPr>
                <w:rFonts w:hint="eastAsia"/>
                <w:color w:val="000000" w:themeColor="text1"/>
                <w:sz w:val="21"/>
              </w:rPr>
              <w:t xml:space="preserve">　　　　　　　　　　　　　　　　　　　　　　職名</w:t>
            </w:r>
          </w:p>
          <w:p w14:paraId="7B7053C5"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r w:rsidRPr="00555AA1">
              <w:rPr>
                <w:rFonts w:hint="eastAsia"/>
                <w:color w:val="000000" w:themeColor="text1"/>
                <w:sz w:val="21"/>
              </w:rPr>
              <w:t xml:space="preserve">　　　　　　　　　　　　　　　　　　　　　　氏名</w:t>
            </w:r>
          </w:p>
          <w:p w14:paraId="1F4A9DC9"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0C93ED2F" w14:textId="069A57FC"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r w:rsidRPr="00555AA1">
              <w:rPr>
                <w:rFonts w:hint="eastAsia"/>
                <w:color w:val="000000" w:themeColor="text1"/>
                <w:sz w:val="21"/>
              </w:rPr>
              <w:t xml:space="preserve">　上記の者は</w:t>
            </w:r>
            <w:r w:rsidR="003D70B2" w:rsidRPr="00555AA1">
              <w:rPr>
                <w:rFonts w:hint="eastAsia"/>
                <w:color w:val="000000" w:themeColor="text1"/>
                <w:sz w:val="21"/>
              </w:rPr>
              <w:t>，</w:t>
            </w:r>
            <w:r w:rsidRPr="00555AA1">
              <w:rPr>
                <w:rFonts w:hint="eastAsia"/>
                <w:color w:val="000000" w:themeColor="text1"/>
                <w:sz w:val="21"/>
              </w:rPr>
              <w:t>土砂災害警戒区域等における土砂災害防止対策の推進に関する法律第５条第１項及び第</w:t>
            </w:r>
            <w:r w:rsidRPr="00555AA1">
              <w:rPr>
                <w:color w:val="000000" w:themeColor="text1"/>
                <w:sz w:val="21"/>
              </w:rPr>
              <w:t>2</w:t>
            </w:r>
            <w:r w:rsidR="00A3045C" w:rsidRPr="00555AA1">
              <w:rPr>
                <w:rFonts w:hint="eastAsia"/>
                <w:color w:val="000000" w:themeColor="text1"/>
                <w:sz w:val="21"/>
              </w:rPr>
              <w:t>2</w:t>
            </w:r>
            <w:r w:rsidRPr="00555AA1">
              <w:rPr>
                <w:rFonts w:hint="eastAsia"/>
                <w:color w:val="000000" w:themeColor="text1"/>
                <w:sz w:val="21"/>
              </w:rPr>
              <w:t>条第１項</w:t>
            </w:r>
            <w:r w:rsidR="00A3045C" w:rsidRPr="00555AA1">
              <w:rPr>
                <w:rFonts w:hint="eastAsia"/>
                <w:color w:val="000000" w:themeColor="text1"/>
                <w:sz w:val="21"/>
              </w:rPr>
              <w:t>又は第30条第1項</w:t>
            </w:r>
            <w:r w:rsidRPr="00555AA1">
              <w:rPr>
                <w:rFonts w:hint="eastAsia"/>
                <w:color w:val="000000" w:themeColor="text1"/>
                <w:sz w:val="21"/>
              </w:rPr>
              <w:t>の規定により他人の占有する土地に立ち入ることができる者であることを証明する。</w:t>
            </w:r>
          </w:p>
          <w:p w14:paraId="21FECA4A"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46A344C9"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r w:rsidRPr="00555AA1">
              <w:rPr>
                <w:rFonts w:hint="eastAsia"/>
                <w:color w:val="000000" w:themeColor="text1"/>
                <w:sz w:val="21"/>
              </w:rPr>
              <w:t xml:space="preserve">　　　交付年月日　　　　　　年　　月　　日</w:t>
            </w:r>
          </w:p>
          <w:p w14:paraId="0092ACF0"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r w:rsidRPr="00555AA1">
              <w:rPr>
                <w:rFonts w:hint="eastAsia"/>
                <w:color w:val="000000" w:themeColor="text1"/>
                <w:sz w:val="21"/>
              </w:rPr>
              <w:t xml:space="preserve">　　　</w:t>
            </w:r>
            <w:r w:rsidRPr="00555AA1">
              <w:rPr>
                <w:rFonts w:hAnsi="Times New Roman"/>
                <w:color w:val="000000" w:themeColor="text1"/>
                <w:sz w:val="21"/>
                <w:szCs w:val="20"/>
              </w:rPr>
              <w:fldChar w:fldCharType="begin"/>
            </w:r>
            <w:r w:rsidRPr="00555AA1">
              <w:rPr>
                <w:rFonts w:hAnsi="Times New Roman"/>
                <w:color w:val="000000" w:themeColor="text1"/>
                <w:sz w:val="21"/>
                <w:szCs w:val="20"/>
              </w:rPr>
              <w:instrText>eq \o\ad(</w:instrText>
            </w:r>
            <w:r w:rsidRPr="00555AA1">
              <w:rPr>
                <w:rFonts w:hint="eastAsia"/>
                <w:color w:val="000000" w:themeColor="text1"/>
                <w:sz w:val="21"/>
              </w:rPr>
              <w:instrText>有効期限</w:instrText>
            </w:r>
            <w:r w:rsidRPr="00555AA1">
              <w:rPr>
                <w:rFonts w:hAnsi="Times New Roman"/>
                <w:color w:val="000000" w:themeColor="text1"/>
                <w:sz w:val="21"/>
                <w:szCs w:val="20"/>
              </w:rPr>
              <w:instrText>,</w:instrText>
            </w:r>
            <w:r w:rsidRPr="00555AA1">
              <w:rPr>
                <w:rFonts w:hAnsi="Times New Roman" w:hint="eastAsia"/>
                <w:color w:val="000000" w:themeColor="text1"/>
                <w:sz w:val="21"/>
              </w:rPr>
              <w:instrText xml:space="preserve">　　　　　</w:instrText>
            </w:r>
            <w:r w:rsidRPr="00555AA1">
              <w:rPr>
                <w:rFonts w:hAnsi="Times New Roman"/>
                <w:color w:val="000000" w:themeColor="text1"/>
                <w:sz w:val="21"/>
                <w:szCs w:val="20"/>
              </w:rPr>
              <w:instrText>)</w:instrText>
            </w:r>
            <w:r w:rsidRPr="00555AA1">
              <w:rPr>
                <w:rFonts w:hAnsi="Times New Roman"/>
                <w:color w:val="000000" w:themeColor="text1"/>
                <w:sz w:val="21"/>
                <w:szCs w:val="20"/>
              </w:rPr>
              <w:fldChar w:fldCharType="separate"/>
            </w:r>
            <w:r w:rsidRPr="00555AA1">
              <w:rPr>
                <w:rFonts w:hint="eastAsia"/>
                <w:color w:val="000000" w:themeColor="text1"/>
                <w:sz w:val="21"/>
              </w:rPr>
              <w:t>有効期限</w:t>
            </w:r>
            <w:r w:rsidRPr="00555AA1">
              <w:rPr>
                <w:rFonts w:hAnsi="Times New Roman"/>
                <w:color w:val="000000" w:themeColor="text1"/>
                <w:sz w:val="21"/>
                <w:szCs w:val="20"/>
              </w:rPr>
              <w:fldChar w:fldCharType="end"/>
            </w:r>
            <w:r w:rsidRPr="00555AA1">
              <w:rPr>
                <w:color w:val="000000" w:themeColor="text1"/>
                <w:sz w:val="21"/>
              </w:rPr>
              <w:t xml:space="preserve">    </w:t>
            </w:r>
            <w:r w:rsidRPr="00555AA1">
              <w:rPr>
                <w:rFonts w:hint="eastAsia"/>
                <w:color w:val="000000" w:themeColor="text1"/>
                <w:sz w:val="21"/>
              </w:rPr>
              <w:t xml:space="preserve">　　　　年　　月　　日</w:t>
            </w:r>
          </w:p>
          <w:p w14:paraId="16012578"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45071B80"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color w:val="000000" w:themeColor="text1"/>
                <w:sz w:val="21"/>
              </w:rPr>
              <w:t xml:space="preserve">        </w:t>
            </w:r>
            <w:r w:rsidRPr="00555AA1">
              <w:rPr>
                <w:rFonts w:hint="eastAsia"/>
                <w:color w:val="000000" w:themeColor="text1"/>
                <w:sz w:val="21"/>
              </w:rPr>
              <w:t xml:space="preserve">　　　　　　　　　　　　　　　　　　鹿児島県知事　　　　　　　　</w:t>
            </w:r>
            <w:r w:rsidRPr="00555AA1">
              <w:rPr>
                <w:rFonts w:hint="eastAsia"/>
                <w:color w:val="000000" w:themeColor="text1"/>
                <w:sz w:val="21"/>
                <w:bdr w:val="single" w:sz="4" w:space="0" w:color="000000"/>
              </w:rPr>
              <w:t>印</w:t>
            </w:r>
          </w:p>
        </w:tc>
      </w:tr>
    </w:tbl>
    <w:p w14:paraId="4D7A05DD" w14:textId="77777777" w:rsidR="00D73827" w:rsidRPr="00555AA1" w:rsidRDefault="00D73827">
      <w:pPr>
        <w:spacing w:line="246" w:lineRule="exact"/>
        <w:rPr>
          <w:rFonts w:hAnsi="Times New Roman"/>
          <w:color w:val="000000" w:themeColor="text1"/>
          <w:spacing w:val="2"/>
          <w:sz w:val="21"/>
        </w:rPr>
      </w:pPr>
      <w:r w:rsidRPr="00555AA1">
        <w:rPr>
          <w:color w:val="000000" w:themeColor="text1"/>
          <w:sz w:val="21"/>
        </w:rPr>
        <w:t xml:space="preserve">                                      </w:t>
      </w:r>
      <w:r w:rsidRPr="00555AA1">
        <w:rPr>
          <w:rFonts w:hint="eastAsia"/>
          <w:color w:val="000000" w:themeColor="text1"/>
          <w:sz w:val="21"/>
        </w:rPr>
        <w:t>（裏）</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5"/>
      </w:tblGrid>
      <w:tr w:rsidR="00555AA1" w:rsidRPr="00555AA1" w14:paraId="47E7FC51" w14:textId="77777777">
        <w:trPr>
          <w:trHeight w:val="5904"/>
        </w:trPr>
        <w:tc>
          <w:tcPr>
            <w:tcW w:w="8185" w:type="dxa"/>
            <w:tcBorders>
              <w:top w:val="single" w:sz="4" w:space="0" w:color="000000"/>
              <w:left w:val="single" w:sz="4" w:space="0" w:color="000000"/>
              <w:bottom w:val="single" w:sz="4" w:space="0" w:color="000000"/>
              <w:right w:val="single" w:sz="4" w:space="0" w:color="000000"/>
            </w:tcBorders>
          </w:tcPr>
          <w:p w14:paraId="5D3FBDBC" w14:textId="77777777" w:rsidR="00D73827" w:rsidRPr="00555AA1" w:rsidRDefault="00D73827">
            <w:pPr>
              <w:suppressAutoHyphens/>
              <w:kinsoku w:val="0"/>
              <w:wordWrap w:val="0"/>
              <w:autoSpaceDE w:val="0"/>
              <w:autoSpaceDN w:val="0"/>
              <w:spacing w:line="246" w:lineRule="exact"/>
              <w:jc w:val="center"/>
              <w:rPr>
                <w:rFonts w:hAnsi="Times New Roman"/>
                <w:color w:val="000000" w:themeColor="text1"/>
                <w:spacing w:val="2"/>
                <w:sz w:val="21"/>
              </w:rPr>
            </w:pPr>
          </w:p>
          <w:p w14:paraId="715EB5F4" w14:textId="77777777" w:rsidR="00D73827" w:rsidRPr="00555AA1" w:rsidRDefault="00D73827">
            <w:pPr>
              <w:suppressAutoHyphens/>
              <w:kinsoku w:val="0"/>
              <w:wordWrap w:val="0"/>
              <w:autoSpaceDE w:val="0"/>
              <w:autoSpaceDN w:val="0"/>
              <w:spacing w:line="246" w:lineRule="exact"/>
              <w:jc w:val="center"/>
              <w:rPr>
                <w:rFonts w:hAnsi="Times New Roman"/>
                <w:color w:val="000000" w:themeColor="text1"/>
                <w:spacing w:val="2"/>
                <w:sz w:val="18"/>
                <w:szCs w:val="18"/>
              </w:rPr>
            </w:pPr>
            <w:r w:rsidRPr="00555AA1">
              <w:rPr>
                <w:rFonts w:hint="eastAsia"/>
                <w:color w:val="000000" w:themeColor="text1"/>
                <w:sz w:val="18"/>
                <w:szCs w:val="18"/>
              </w:rPr>
              <w:t>土砂災害警戒区域等における土砂災害防止対策の推進に関する法律（抜粋）</w:t>
            </w:r>
          </w:p>
          <w:p w14:paraId="4D9D8A7B" w14:textId="77777777" w:rsidR="00D73827" w:rsidRPr="00555AA1" w:rsidRDefault="00D73827">
            <w:pPr>
              <w:suppressAutoHyphens/>
              <w:kinsoku w:val="0"/>
              <w:wordWrap w:val="0"/>
              <w:autoSpaceDE w:val="0"/>
              <w:autoSpaceDN w:val="0"/>
              <w:spacing w:line="246" w:lineRule="exact"/>
              <w:jc w:val="left"/>
              <w:rPr>
                <w:rFonts w:hAnsi="Times New Roman"/>
                <w:color w:val="000000" w:themeColor="text1"/>
                <w:spacing w:val="2"/>
                <w:sz w:val="16"/>
                <w:szCs w:val="16"/>
              </w:rPr>
            </w:pPr>
            <w:r w:rsidRPr="00555AA1">
              <w:rPr>
                <w:rFonts w:hint="eastAsia"/>
                <w:color w:val="000000" w:themeColor="text1"/>
                <w:sz w:val="16"/>
                <w:szCs w:val="16"/>
              </w:rPr>
              <w:t xml:space="preserve">　（基礎調査のための土地の立入り等）</w:t>
            </w:r>
          </w:p>
          <w:p w14:paraId="4E6B57BE" w14:textId="0A041320" w:rsidR="00D73827" w:rsidRPr="00555AA1" w:rsidRDefault="00D73827">
            <w:pPr>
              <w:suppressAutoHyphens/>
              <w:kinsoku w:val="0"/>
              <w:wordWrap w:val="0"/>
              <w:autoSpaceDE w:val="0"/>
              <w:autoSpaceDN w:val="0"/>
              <w:spacing w:line="246" w:lineRule="exact"/>
              <w:jc w:val="left"/>
              <w:rPr>
                <w:rFonts w:hAnsi="Times New Roman"/>
                <w:color w:val="000000" w:themeColor="text1"/>
                <w:spacing w:val="2"/>
                <w:sz w:val="16"/>
                <w:szCs w:val="16"/>
              </w:rPr>
            </w:pPr>
            <w:r w:rsidRPr="00555AA1">
              <w:rPr>
                <w:rFonts w:hint="eastAsia"/>
                <w:color w:val="000000" w:themeColor="text1"/>
                <w:sz w:val="16"/>
                <w:szCs w:val="16"/>
              </w:rPr>
              <w:t>第５条　都道府県知事又はその命じた者若しくは委任した者は</w:t>
            </w:r>
            <w:r w:rsidR="003D70B2" w:rsidRPr="00555AA1">
              <w:rPr>
                <w:rFonts w:hint="eastAsia"/>
                <w:color w:val="000000" w:themeColor="text1"/>
                <w:sz w:val="16"/>
                <w:szCs w:val="16"/>
              </w:rPr>
              <w:t>，</w:t>
            </w:r>
            <w:r w:rsidRPr="00555AA1">
              <w:rPr>
                <w:rFonts w:hint="eastAsia"/>
                <w:color w:val="000000" w:themeColor="text1"/>
                <w:sz w:val="16"/>
                <w:szCs w:val="16"/>
              </w:rPr>
              <w:t>基礎調査のためにやむを得ない必要があるときは</w:t>
            </w:r>
            <w:r w:rsidR="003D70B2" w:rsidRPr="00555AA1">
              <w:rPr>
                <w:rFonts w:hint="eastAsia"/>
                <w:color w:val="000000" w:themeColor="text1"/>
                <w:sz w:val="16"/>
                <w:szCs w:val="16"/>
              </w:rPr>
              <w:t>，</w:t>
            </w:r>
            <w:r w:rsidRPr="00555AA1">
              <w:rPr>
                <w:rFonts w:hint="eastAsia"/>
                <w:color w:val="000000" w:themeColor="text1"/>
                <w:sz w:val="16"/>
                <w:szCs w:val="16"/>
              </w:rPr>
              <w:t>その必要な限度において</w:t>
            </w:r>
            <w:r w:rsidR="003D70B2" w:rsidRPr="00555AA1">
              <w:rPr>
                <w:rFonts w:hint="eastAsia"/>
                <w:color w:val="000000" w:themeColor="text1"/>
                <w:sz w:val="16"/>
                <w:szCs w:val="16"/>
              </w:rPr>
              <w:t>，</w:t>
            </w:r>
            <w:r w:rsidRPr="00555AA1">
              <w:rPr>
                <w:rFonts w:hint="eastAsia"/>
                <w:color w:val="000000" w:themeColor="text1"/>
                <w:sz w:val="16"/>
                <w:szCs w:val="16"/>
              </w:rPr>
              <w:t>他人の占有する土地に立ち入り</w:t>
            </w:r>
            <w:r w:rsidR="003D70B2" w:rsidRPr="00555AA1">
              <w:rPr>
                <w:rFonts w:hint="eastAsia"/>
                <w:color w:val="000000" w:themeColor="text1"/>
                <w:sz w:val="16"/>
                <w:szCs w:val="16"/>
              </w:rPr>
              <w:t>，</w:t>
            </w:r>
            <w:r w:rsidRPr="00555AA1">
              <w:rPr>
                <w:rFonts w:hint="eastAsia"/>
                <w:color w:val="000000" w:themeColor="text1"/>
                <w:sz w:val="16"/>
                <w:szCs w:val="16"/>
              </w:rPr>
              <w:t>又は特別の用途のない他人の土地を作業場として一時使用することができる。</w:t>
            </w:r>
          </w:p>
          <w:p w14:paraId="0711E51A" w14:textId="77777777" w:rsidR="00D73827" w:rsidRPr="00555AA1" w:rsidRDefault="00D73827">
            <w:pPr>
              <w:suppressAutoHyphens/>
              <w:kinsoku w:val="0"/>
              <w:wordWrap w:val="0"/>
              <w:autoSpaceDE w:val="0"/>
              <w:autoSpaceDN w:val="0"/>
              <w:spacing w:line="246" w:lineRule="exact"/>
              <w:jc w:val="left"/>
              <w:rPr>
                <w:rFonts w:hAnsi="Times New Roman"/>
                <w:color w:val="000000" w:themeColor="text1"/>
                <w:spacing w:val="2"/>
                <w:sz w:val="16"/>
                <w:szCs w:val="16"/>
              </w:rPr>
            </w:pPr>
            <w:r w:rsidRPr="00555AA1">
              <w:rPr>
                <w:rFonts w:hint="eastAsia"/>
                <w:color w:val="000000" w:themeColor="text1"/>
                <w:sz w:val="16"/>
                <w:szCs w:val="16"/>
              </w:rPr>
              <w:t>２～４（略）</w:t>
            </w:r>
          </w:p>
          <w:p w14:paraId="548EB816" w14:textId="7CDA0132" w:rsidR="00D73827" w:rsidRPr="00555AA1" w:rsidRDefault="00D73827">
            <w:pPr>
              <w:suppressAutoHyphens/>
              <w:kinsoku w:val="0"/>
              <w:wordWrap w:val="0"/>
              <w:autoSpaceDE w:val="0"/>
              <w:autoSpaceDN w:val="0"/>
              <w:spacing w:line="246" w:lineRule="exact"/>
              <w:jc w:val="left"/>
              <w:rPr>
                <w:rFonts w:hAnsi="Times New Roman"/>
                <w:color w:val="000000" w:themeColor="text1"/>
                <w:spacing w:val="2"/>
                <w:sz w:val="16"/>
                <w:szCs w:val="16"/>
              </w:rPr>
            </w:pPr>
            <w:r w:rsidRPr="00555AA1">
              <w:rPr>
                <w:rFonts w:hint="eastAsia"/>
                <w:color w:val="000000" w:themeColor="text1"/>
                <w:sz w:val="16"/>
                <w:szCs w:val="16"/>
              </w:rPr>
              <w:t>５　第１項の規定により他人の占有する土地に立ち入ろうとする者は</w:t>
            </w:r>
            <w:r w:rsidR="003D70B2" w:rsidRPr="00555AA1">
              <w:rPr>
                <w:rFonts w:hint="eastAsia"/>
                <w:color w:val="000000" w:themeColor="text1"/>
                <w:sz w:val="16"/>
                <w:szCs w:val="16"/>
              </w:rPr>
              <w:t>，</w:t>
            </w:r>
            <w:r w:rsidRPr="00555AA1">
              <w:rPr>
                <w:rFonts w:hint="eastAsia"/>
                <w:color w:val="000000" w:themeColor="text1"/>
                <w:sz w:val="16"/>
                <w:szCs w:val="16"/>
              </w:rPr>
              <w:t>その身分を示　す証明書を携帯し</w:t>
            </w:r>
            <w:r w:rsidR="003D70B2" w:rsidRPr="00555AA1">
              <w:rPr>
                <w:rFonts w:hint="eastAsia"/>
                <w:color w:val="000000" w:themeColor="text1"/>
                <w:sz w:val="16"/>
                <w:szCs w:val="16"/>
              </w:rPr>
              <w:t>，</w:t>
            </w:r>
            <w:r w:rsidRPr="00555AA1">
              <w:rPr>
                <w:rFonts w:hint="eastAsia"/>
                <w:color w:val="000000" w:themeColor="text1"/>
                <w:sz w:val="16"/>
                <w:szCs w:val="16"/>
              </w:rPr>
              <w:t>関係人の請求があったときは</w:t>
            </w:r>
            <w:r w:rsidR="003D70B2" w:rsidRPr="00555AA1">
              <w:rPr>
                <w:rFonts w:hint="eastAsia"/>
                <w:color w:val="000000" w:themeColor="text1"/>
                <w:sz w:val="16"/>
                <w:szCs w:val="16"/>
              </w:rPr>
              <w:t>，</w:t>
            </w:r>
            <w:r w:rsidRPr="00555AA1">
              <w:rPr>
                <w:rFonts w:hint="eastAsia"/>
                <w:color w:val="000000" w:themeColor="text1"/>
                <w:sz w:val="16"/>
                <w:szCs w:val="16"/>
              </w:rPr>
              <w:t>これを提示しなければならない｡</w:t>
            </w:r>
          </w:p>
          <w:p w14:paraId="62A1E131" w14:textId="0AF8C405" w:rsidR="00D73827" w:rsidRPr="00555AA1" w:rsidRDefault="00D73827">
            <w:pPr>
              <w:suppressAutoHyphens/>
              <w:kinsoku w:val="0"/>
              <w:wordWrap w:val="0"/>
              <w:autoSpaceDE w:val="0"/>
              <w:autoSpaceDN w:val="0"/>
              <w:spacing w:line="246" w:lineRule="exact"/>
              <w:jc w:val="left"/>
              <w:rPr>
                <w:rFonts w:hAnsi="Times New Roman"/>
                <w:color w:val="000000" w:themeColor="text1"/>
                <w:spacing w:val="2"/>
                <w:sz w:val="16"/>
                <w:szCs w:val="16"/>
              </w:rPr>
            </w:pPr>
            <w:r w:rsidRPr="00555AA1">
              <w:rPr>
                <w:rFonts w:hint="eastAsia"/>
                <w:color w:val="000000" w:themeColor="text1"/>
                <w:sz w:val="16"/>
                <w:szCs w:val="16"/>
              </w:rPr>
              <w:t>６～</w:t>
            </w:r>
            <w:r w:rsidRPr="00555AA1">
              <w:rPr>
                <w:color w:val="000000" w:themeColor="text1"/>
                <w:sz w:val="16"/>
                <w:szCs w:val="16"/>
              </w:rPr>
              <w:t>10</w:t>
            </w:r>
            <w:r w:rsidRPr="00555AA1">
              <w:rPr>
                <w:rFonts w:hint="eastAsia"/>
                <w:color w:val="000000" w:themeColor="text1"/>
                <w:sz w:val="16"/>
                <w:szCs w:val="16"/>
              </w:rPr>
              <w:t>（略）</w:t>
            </w:r>
          </w:p>
          <w:p w14:paraId="7748FCF3" w14:textId="6EC548EB" w:rsidR="00D73827" w:rsidRPr="00555AA1" w:rsidRDefault="00C7649B">
            <w:pPr>
              <w:suppressAutoHyphens/>
              <w:kinsoku w:val="0"/>
              <w:wordWrap w:val="0"/>
              <w:autoSpaceDE w:val="0"/>
              <w:autoSpaceDN w:val="0"/>
              <w:spacing w:line="246" w:lineRule="exact"/>
              <w:jc w:val="left"/>
              <w:rPr>
                <w:rFonts w:hAnsi="Times New Roman"/>
                <w:color w:val="000000" w:themeColor="text1"/>
                <w:spacing w:val="2"/>
                <w:sz w:val="16"/>
                <w:szCs w:val="16"/>
              </w:rPr>
            </w:pPr>
            <w:r w:rsidRPr="00555AA1">
              <w:rPr>
                <w:rFonts w:hint="eastAsia"/>
                <w:color w:val="000000" w:themeColor="text1"/>
                <w:sz w:val="16"/>
                <w:szCs w:val="16"/>
              </w:rPr>
              <w:t xml:space="preserve">　</w:t>
            </w:r>
            <w:r w:rsidR="00D73827" w:rsidRPr="00555AA1">
              <w:rPr>
                <w:rFonts w:hint="eastAsia"/>
                <w:color w:val="000000" w:themeColor="text1"/>
                <w:sz w:val="16"/>
                <w:szCs w:val="16"/>
              </w:rPr>
              <w:t>（立入検査）</w:t>
            </w:r>
          </w:p>
          <w:p w14:paraId="461CF98D" w14:textId="3A11A130" w:rsidR="00D73827" w:rsidRPr="00555AA1" w:rsidRDefault="00D73827">
            <w:pPr>
              <w:suppressAutoHyphens/>
              <w:kinsoku w:val="0"/>
              <w:wordWrap w:val="0"/>
              <w:autoSpaceDE w:val="0"/>
              <w:autoSpaceDN w:val="0"/>
              <w:spacing w:line="246" w:lineRule="exact"/>
              <w:jc w:val="left"/>
              <w:rPr>
                <w:rFonts w:hAnsi="Times New Roman"/>
                <w:color w:val="000000" w:themeColor="text1"/>
                <w:spacing w:val="2"/>
                <w:sz w:val="16"/>
                <w:szCs w:val="16"/>
              </w:rPr>
            </w:pPr>
            <w:r w:rsidRPr="00555AA1">
              <w:rPr>
                <w:rFonts w:hint="eastAsia"/>
                <w:color w:val="000000" w:themeColor="text1"/>
                <w:sz w:val="16"/>
                <w:szCs w:val="16"/>
              </w:rPr>
              <w:t>第</w:t>
            </w:r>
            <w:r w:rsidRPr="00555AA1">
              <w:rPr>
                <w:color w:val="000000" w:themeColor="text1"/>
                <w:sz w:val="16"/>
                <w:szCs w:val="16"/>
              </w:rPr>
              <w:t>2</w:t>
            </w:r>
            <w:r w:rsidR="00A3045C" w:rsidRPr="00555AA1">
              <w:rPr>
                <w:rFonts w:hint="eastAsia"/>
                <w:color w:val="000000" w:themeColor="text1"/>
                <w:sz w:val="16"/>
                <w:szCs w:val="16"/>
              </w:rPr>
              <w:t>2</w:t>
            </w:r>
            <w:r w:rsidRPr="00555AA1">
              <w:rPr>
                <w:rFonts w:hint="eastAsia"/>
                <w:color w:val="000000" w:themeColor="text1"/>
                <w:sz w:val="16"/>
                <w:szCs w:val="16"/>
              </w:rPr>
              <w:t>条　都道府県知事又はその命じた者若しくは委任した者は</w:t>
            </w:r>
            <w:r w:rsidR="003D70B2" w:rsidRPr="00555AA1">
              <w:rPr>
                <w:rFonts w:hint="eastAsia"/>
                <w:color w:val="000000" w:themeColor="text1"/>
                <w:sz w:val="16"/>
                <w:szCs w:val="16"/>
              </w:rPr>
              <w:t>，</w:t>
            </w:r>
            <w:r w:rsidRPr="00555AA1">
              <w:rPr>
                <w:rFonts w:hint="eastAsia"/>
                <w:color w:val="000000" w:themeColor="text1"/>
                <w:sz w:val="16"/>
                <w:szCs w:val="16"/>
              </w:rPr>
              <w:t>第</w:t>
            </w:r>
            <w:r w:rsidR="00A3045C" w:rsidRPr="00555AA1">
              <w:rPr>
                <w:rFonts w:hint="eastAsia"/>
                <w:color w:val="000000" w:themeColor="text1"/>
                <w:sz w:val="16"/>
                <w:szCs w:val="16"/>
              </w:rPr>
              <w:t>10</w:t>
            </w:r>
            <w:r w:rsidRPr="00555AA1">
              <w:rPr>
                <w:rFonts w:hint="eastAsia"/>
                <w:color w:val="000000" w:themeColor="text1"/>
                <w:sz w:val="16"/>
                <w:szCs w:val="16"/>
              </w:rPr>
              <w:t>条第１項</w:t>
            </w:r>
            <w:r w:rsidR="003D70B2" w:rsidRPr="00555AA1">
              <w:rPr>
                <w:rFonts w:hint="eastAsia"/>
                <w:color w:val="000000" w:themeColor="text1"/>
                <w:sz w:val="16"/>
                <w:szCs w:val="16"/>
              </w:rPr>
              <w:t>，</w:t>
            </w:r>
            <w:r w:rsidRPr="00555AA1">
              <w:rPr>
                <w:rFonts w:hint="eastAsia"/>
                <w:color w:val="000000" w:themeColor="text1"/>
                <w:sz w:val="16"/>
                <w:szCs w:val="16"/>
              </w:rPr>
              <w:t>第</w:t>
            </w:r>
            <w:r w:rsidRPr="00555AA1">
              <w:rPr>
                <w:color w:val="000000" w:themeColor="text1"/>
                <w:sz w:val="16"/>
                <w:szCs w:val="16"/>
              </w:rPr>
              <w:t>1</w:t>
            </w:r>
            <w:r w:rsidR="00A3045C" w:rsidRPr="00555AA1">
              <w:rPr>
                <w:rFonts w:hint="eastAsia"/>
                <w:color w:val="000000" w:themeColor="text1"/>
                <w:sz w:val="16"/>
                <w:szCs w:val="16"/>
              </w:rPr>
              <w:t>7</w:t>
            </w:r>
            <w:r w:rsidRPr="00555AA1">
              <w:rPr>
                <w:rFonts w:hint="eastAsia"/>
                <w:color w:val="000000" w:themeColor="text1"/>
                <w:sz w:val="16"/>
                <w:szCs w:val="16"/>
              </w:rPr>
              <w:t xml:space="preserve">　条第１項</w:t>
            </w:r>
            <w:r w:rsidR="003D70B2" w:rsidRPr="00555AA1">
              <w:rPr>
                <w:rFonts w:hint="eastAsia"/>
                <w:color w:val="000000" w:themeColor="text1"/>
                <w:sz w:val="16"/>
                <w:szCs w:val="16"/>
              </w:rPr>
              <w:t>，</w:t>
            </w:r>
            <w:r w:rsidRPr="00555AA1">
              <w:rPr>
                <w:rFonts w:hint="eastAsia"/>
                <w:color w:val="000000" w:themeColor="text1"/>
                <w:sz w:val="16"/>
                <w:szCs w:val="16"/>
              </w:rPr>
              <w:t>第</w:t>
            </w:r>
            <w:r w:rsidRPr="00555AA1">
              <w:rPr>
                <w:color w:val="000000" w:themeColor="text1"/>
                <w:sz w:val="16"/>
                <w:szCs w:val="16"/>
              </w:rPr>
              <w:t>1</w:t>
            </w:r>
            <w:r w:rsidR="00A3045C" w:rsidRPr="00555AA1">
              <w:rPr>
                <w:rFonts w:hint="eastAsia"/>
                <w:color w:val="000000" w:themeColor="text1"/>
                <w:sz w:val="16"/>
                <w:szCs w:val="16"/>
              </w:rPr>
              <w:t>8</w:t>
            </w:r>
            <w:r w:rsidRPr="00555AA1">
              <w:rPr>
                <w:rFonts w:hint="eastAsia"/>
                <w:color w:val="000000" w:themeColor="text1"/>
                <w:sz w:val="16"/>
                <w:szCs w:val="16"/>
              </w:rPr>
              <w:t>条第２項</w:t>
            </w:r>
            <w:r w:rsidR="003D70B2" w:rsidRPr="00555AA1">
              <w:rPr>
                <w:rFonts w:hint="eastAsia"/>
                <w:color w:val="000000" w:themeColor="text1"/>
                <w:sz w:val="16"/>
                <w:szCs w:val="16"/>
              </w:rPr>
              <w:t>，</w:t>
            </w:r>
            <w:r w:rsidRPr="00555AA1">
              <w:rPr>
                <w:rFonts w:hint="eastAsia"/>
                <w:color w:val="000000" w:themeColor="text1"/>
                <w:sz w:val="16"/>
                <w:szCs w:val="16"/>
              </w:rPr>
              <w:t>第</w:t>
            </w:r>
            <w:r w:rsidRPr="00555AA1">
              <w:rPr>
                <w:color w:val="000000" w:themeColor="text1"/>
                <w:sz w:val="16"/>
                <w:szCs w:val="16"/>
              </w:rPr>
              <w:t>1</w:t>
            </w:r>
            <w:r w:rsidR="00A3045C" w:rsidRPr="00555AA1">
              <w:rPr>
                <w:rFonts w:hint="eastAsia"/>
                <w:color w:val="000000" w:themeColor="text1"/>
                <w:sz w:val="16"/>
                <w:szCs w:val="16"/>
              </w:rPr>
              <w:t>9</w:t>
            </w:r>
            <w:r w:rsidRPr="00555AA1">
              <w:rPr>
                <w:rFonts w:hint="eastAsia"/>
                <w:color w:val="000000" w:themeColor="text1"/>
                <w:sz w:val="16"/>
                <w:szCs w:val="16"/>
              </w:rPr>
              <w:t>条又は前条第１項の規定による権限を行うため必要　がある場合においては</w:t>
            </w:r>
            <w:r w:rsidR="003D70B2" w:rsidRPr="00555AA1">
              <w:rPr>
                <w:rFonts w:hint="eastAsia"/>
                <w:color w:val="000000" w:themeColor="text1"/>
                <w:sz w:val="16"/>
                <w:szCs w:val="16"/>
              </w:rPr>
              <w:t>，</w:t>
            </w:r>
            <w:r w:rsidRPr="00555AA1">
              <w:rPr>
                <w:rFonts w:hint="eastAsia"/>
                <w:color w:val="000000" w:themeColor="text1"/>
                <w:sz w:val="16"/>
                <w:szCs w:val="16"/>
              </w:rPr>
              <w:t>当該土地に立ち入り</w:t>
            </w:r>
            <w:r w:rsidR="003D70B2" w:rsidRPr="00555AA1">
              <w:rPr>
                <w:rFonts w:hint="eastAsia"/>
                <w:color w:val="000000" w:themeColor="text1"/>
                <w:sz w:val="16"/>
                <w:szCs w:val="16"/>
              </w:rPr>
              <w:t>，</w:t>
            </w:r>
            <w:r w:rsidRPr="00555AA1">
              <w:rPr>
                <w:rFonts w:hint="eastAsia"/>
                <w:color w:val="000000" w:themeColor="text1"/>
                <w:sz w:val="16"/>
                <w:szCs w:val="16"/>
              </w:rPr>
              <w:t>当該土地又は当該土地において行わ　れている対策工事等の状況を検査することができる。</w:t>
            </w:r>
          </w:p>
          <w:p w14:paraId="609E790D" w14:textId="6CB21575" w:rsidR="00D73827" w:rsidRPr="00555AA1" w:rsidRDefault="00D73827">
            <w:pPr>
              <w:suppressAutoHyphens/>
              <w:kinsoku w:val="0"/>
              <w:wordWrap w:val="0"/>
              <w:autoSpaceDE w:val="0"/>
              <w:autoSpaceDN w:val="0"/>
              <w:spacing w:line="246" w:lineRule="exact"/>
              <w:jc w:val="left"/>
              <w:rPr>
                <w:rFonts w:hAnsi="Times New Roman"/>
                <w:color w:val="000000" w:themeColor="text1"/>
                <w:spacing w:val="2"/>
                <w:sz w:val="16"/>
                <w:szCs w:val="16"/>
              </w:rPr>
            </w:pPr>
            <w:r w:rsidRPr="00555AA1">
              <w:rPr>
                <w:rFonts w:hint="eastAsia"/>
                <w:color w:val="000000" w:themeColor="text1"/>
                <w:sz w:val="16"/>
                <w:szCs w:val="16"/>
              </w:rPr>
              <w:t>２　第５条第５項の規定は</w:t>
            </w:r>
            <w:r w:rsidR="003D70B2" w:rsidRPr="00555AA1">
              <w:rPr>
                <w:rFonts w:hint="eastAsia"/>
                <w:color w:val="000000" w:themeColor="text1"/>
                <w:sz w:val="16"/>
                <w:szCs w:val="16"/>
              </w:rPr>
              <w:t>，</w:t>
            </w:r>
            <w:r w:rsidRPr="00555AA1">
              <w:rPr>
                <w:rFonts w:hint="eastAsia"/>
                <w:color w:val="000000" w:themeColor="text1"/>
                <w:sz w:val="16"/>
                <w:szCs w:val="16"/>
              </w:rPr>
              <w:t>前項の場合について準用する。</w:t>
            </w:r>
          </w:p>
          <w:p w14:paraId="3EDB8032" w14:textId="77777777" w:rsidR="00D73827" w:rsidRPr="00555AA1" w:rsidRDefault="00D73827">
            <w:pPr>
              <w:suppressAutoHyphens/>
              <w:kinsoku w:val="0"/>
              <w:wordWrap w:val="0"/>
              <w:autoSpaceDE w:val="0"/>
              <w:autoSpaceDN w:val="0"/>
              <w:spacing w:line="246" w:lineRule="exact"/>
              <w:jc w:val="left"/>
              <w:rPr>
                <w:color w:val="000000" w:themeColor="text1"/>
                <w:sz w:val="16"/>
                <w:szCs w:val="16"/>
              </w:rPr>
            </w:pPr>
            <w:r w:rsidRPr="00555AA1">
              <w:rPr>
                <w:rFonts w:hint="eastAsia"/>
                <w:color w:val="000000" w:themeColor="text1"/>
                <w:sz w:val="16"/>
                <w:szCs w:val="16"/>
              </w:rPr>
              <w:t>３　第１項の規定による立入検査の権限は</w:t>
            </w:r>
            <w:r w:rsidR="003D70B2" w:rsidRPr="00555AA1">
              <w:rPr>
                <w:rFonts w:hint="eastAsia"/>
                <w:color w:val="000000" w:themeColor="text1"/>
                <w:sz w:val="16"/>
                <w:szCs w:val="16"/>
              </w:rPr>
              <w:t>，</w:t>
            </w:r>
            <w:r w:rsidRPr="00555AA1">
              <w:rPr>
                <w:rFonts w:hint="eastAsia"/>
                <w:color w:val="000000" w:themeColor="text1"/>
                <w:sz w:val="16"/>
                <w:szCs w:val="16"/>
              </w:rPr>
              <w:t>犯罪捜査のために認められたものと解し　てはならない。</w:t>
            </w:r>
          </w:p>
          <w:p w14:paraId="05D1D323" w14:textId="71DCA849" w:rsidR="00C7649B" w:rsidRPr="00555AA1" w:rsidRDefault="00C7649B">
            <w:pPr>
              <w:suppressAutoHyphens/>
              <w:kinsoku w:val="0"/>
              <w:wordWrap w:val="0"/>
              <w:autoSpaceDE w:val="0"/>
              <w:autoSpaceDN w:val="0"/>
              <w:spacing w:line="246" w:lineRule="exact"/>
              <w:jc w:val="left"/>
              <w:rPr>
                <w:color w:val="000000" w:themeColor="text1"/>
                <w:sz w:val="16"/>
                <w:szCs w:val="16"/>
              </w:rPr>
            </w:pPr>
            <w:r w:rsidRPr="00555AA1">
              <w:rPr>
                <w:rFonts w:hint="eastAsia"/>
                <w:color w:val="000000" w:themeColor="text1"/>
                <w:sz w:val="16"/>
                <w:szCs w:val="16"/>
              </w:rPr>
              <w:t xml:space="preserve">　（緊急調査のための土地の立入り等）</w:t>
            </w:r>
          </w:p>
          <w:p w14:paraId="787BDF78" w14:textId="06E43869" w:rsidR="00C7649B" w:rsidRPr="00555AA1" w:rsidRDefault="00C7649B" w:rsidP="003142B2">
            <w:pPr>
              <w:suppressAutoHyphens/>
              <w:kinsoku w:val="0"/>
              <w:wordWrap w:val="0"/>
              <w:autoSpaceDE w:val="0"/>
              <w:autoSpaceDN w:val="0"/>
              <w:spacing w:line="246" w:lineRule="exact"/>
              <w:jc w:val="left"/>
              <w:rPr>
                <w:rFonts w:hAnsi="Times New Roman"/>
                <w:color w:val="000000" w:themeColor="text1"/>
                <w:sz w:val="16"/>
                <w:szCs w:val="16"/>
              </w:rPr>
            </w:pPr>
            <w:r w:rsidRPr="00555AA1">
              <w:rPr>
                <w:rFonts w:hAnsi="Times New Roman" w:hint="eastAsia"/>
                <w:color w:val="000000" w:themeColor="text1"/>
                <w:sz w:val="16"/>
                <w:szCs w:val="16"/>
              </w:rPr>
              <w:t>第30条　都道府県知事若しくは国土交通大臣又はこれらの命じた者若しくは委任した者は，緊急調査のためにやむを得ない必要があるときは，これらの必要な限度において，他人の占有する土地に立ち入り，又は特別の用途のない他</w:t>
            </w:r>
            <w:r w:rsidR="006D402E" w:rsidRPr="00555AA1">
              <w:rPr>
                <w:rFonts w:hAnsi="Times New Roman" w:hint="eastAsia"/>
                <w:color w:val="000000" w:themeColor="text1"/>
                <w:sz w:val="16"/>
                <w:szCs w:val="16"/>
              </w:rPr>
              <w:t>人</w:t>
            </w:r>
            <w:r w:rsidRPr="00555AA1">
              <w:rPr>
                <w:rFonts w:hAnsi="Times New Roman" w:hint="eastAsia"/>
                <w:color w:val="000000" w:themeColor="text1"/>
                <w:sz w:val="16"/>
                <w:szCs w:val="16"/>
              </w:rPr>
              <w:t>の土地を作業場として一</w:t>
            </w:r>
            <w:r w:rsidR="00BE5C2B" w:rsidRPr="00555AA1">
              <w:rPr>
                <w:rFonts w:hAnsi="Times New Roman" w:hint="eastAsia"/>
                <w:color w:val="000000" w:themeColor="text1"/>
                <w:sz w:val="16"/>
                <w:szCs w:val="16"/>
              </w:rPr>
              <w:t>時</w:t>
            </w:r>
            <w:r w:rsidRPr="00555AA1">
              <w:rPr>
                <w:rFonts w:hAnsi="Times New Roman" w:hint="eastAsia"/>
                <w:color w:val="000000" w:themeColor="text1"/>
                <w:sz w:val="16"/>
                <w:szCs w:val="16"/>
              </w:rPr>
              <w:t>使用することができる。</w:t>
            </w:r>
          </w:p>
          <w:p w14:paraId="3A96D7F7" w14:textId="7C54D328" w:rsidR="00BE5C2B" w:rsidRPr="00555AA1" w:rsidRDefault="00BE5C2B">
            <w:pPr>
              <w:suppressAutoHyphens/>
              <w:kinsoku w:val="0"/>
              <w:wordWrap w:val="0"/>
              <w:autoSpaceDE w:val="0"/>
              <w:autoSpaceDN w:val="0"/>
              <w:spacing w:line="246" w:lineRule="exact"/>
              <w:jc w:val="left"/>
              <w:rPr>
                <w:rFonts w:hAnsi="Times New Roman"/>
                <w:color w:val="000000" w:themeColor="text1"/>
                <w:sz w:val="16"/>
                <w:szCs w:val="16"/>
              </w:rPr>
            </w:pPr>
            <w:r w:rsidRPr="00555AA1">
              <w:rPr>
                <w:rFonts w:hAnsi="Times New Roman" w:hint="eastAsia"/>
                <w:color w:val="000000" w:themeColor="text1"/>
                <w:sz w:val="16"/>
                <w:szCs w:val="16"/>
              </w:rPr>
              <w:t>２</w:t>
            </w:r>
            <w:r w:rsidR="006D402E" w:rsidRPr="00555AA1">
              <w:rPr>
                <w:rFonts w:hAnsi="Times New Roman" w:hint="eastAsia"/>
                <w:color w:val="000000" w:themeColor="text1"/>
                <w:sz w:val="16"/>
                <w:szCs w:val="16"/>
              </w:rPr>
              <w:t xml:space="preserve">　</w:t>
            </w:r>
            <w:r w:rsidRPr="00555AA1">
              <w:rPr>
                <w:rFonts w:hAnsi="Times New Roman" w:hint="eastAsia"/>
                <w:color w:val="000000" w:themeColor="text1"/>
                <w:sz w:val="16"/>
                <w:szCs w:val="16"/>
              </w:rPr>
              <w:t>第5条（第1項及び第4項を除く。）の規定は，前項の規定による立入り及び一時使用について準用する。この場合において，同条第8項から第10項までの規定中「都道府県」とあるのは「都道府県又は国」と読み替えるものとする。</w:t>
            </w:r>
          </w:p>
        </w:tc>
      </w:tr>
    </w:tbl>
    <w:p w14:paraId="5AE35BB0" w14:textId="5D922786" w:rsidR="00A44B48" w:rsidRPr="00555AA1" w:rsidRDefault="00D73827" w:rsidP="00190470">
      <w:pPr>
        <w:rPr>
          <w:rFonts w:hAnsi="Times New Roman"/>
          <w:color w:val="000000" w:themeColor="text1"/>
          <w:spacing w:val="2"/>
          <w:sz w:val="16"/>
          <w:szCs w:val="16"/>
        </w:rPr>
      </w:pPr>
      <w:r>
        <w:rPr>
          <w:rFonts w:hint="eastAsia"/>
          <w:sz w:val="21"/>
        </w:rPr>
        <w:t xml:space="preserve">　備考　用紙の大きさは</w:t>
      </w:r>
      <w:r w:rsidR="003D70B2" w:rsidRPr="003D70B2">
        <w:rPr>
          <w:rFonts w:hint="eastAsia"/>
          <w:sz w:val="21"/>
        </w:rPr>
        <w:t>，</w:t>
      </w:r>
      <w:r>
        <w:rPr>
          <w:rFonts w:hint="eastAsia"/>
          <w:sz w:val="21"/>
        </w:rPr>
        <w:t>縦６センチメートル横９センチメートルとする。</w:t>
      </w:r>
      <w:bookmarkStart w:id="0" w:name="_GoBack"/>
      <w:bookmarkEnd w:id="0"/>
    </w:p>
    <w:sectPr w:rsidR="00A44B48" w:rsidRPr="00555AA1"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defaultTabStop w:val="840"/>
  <w:drawingGridHorizontalSpacing w:val="120"/>
  <w:displayHorizontalDrawingGridEvery w:val="2"/>
  <w:displayVerticalDrawingGridEvery w:val="2"/>
  <w:characterSpacingControl w:val="compressPunctuation"/>
  <w:hdrShapeDefaults>
    <o:shapedefaults v:ext="edit" spidmax="143361">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92971"/>
    <w:rsid w:val="00096615"/>
    <w:rsid w:val="00096A3D"/>
    <w:rsid w:val="000A0232"/>
    <w:rsid w:val="000A0BE6"/>
    <w:rsid w:val="000A35BF"/>
    <w:rsid w:val="000A41B3"/>
    <w:rsid w:val="000A5708"/>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0470"/>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34E2"/>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35F6"/>
    <w:rsid w:val="00893729"/>
    <w:rsid w:val="008A5FCA"/>
    <w:rsid w:val="008B143F"/>
    <w:rsid w:val="008B1DE1"/>
    <w:rsid w:val="008B213F"/>
    <w:rsid w:val="008B5BE6"/>
    <w:rsid w:val="008B654E"/>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46A7C-ABE3-4F55-B7AB-28049831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297</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1193</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2018-10-23T10:01:00Z</cp:lastPrinted>
  <dcterms:created xsi:type="dcterms:W3CDTF">2018-11-01T23:32:00Z</dcterms:created>
  <dcterms:modified xsi:type="dcterms:W3CDTF">2018-11-01T23:32:00Z</dcterms:modified>
</cp:coreProperties>
</file>