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DF" w:rsidRPr="00B760CE" w:rsidRDefault="000922DF" w:rsidP="000922DF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0922DF" w:rsidRPr="00B760CE" w:rsidRDefault="00F2516F" w:rsidP="000922DF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⑴</w:t>
      </w:r>
      <w:r w:rsidR="000922DF" w:rsidRPr="00B760CE">
        <w:rPr>
          <w:rFonts w:ascii="ＭＳ Ｐ明朝" w:eastAsia="ＭＳ Ｐ明朝" w:hAnsi="ＭＳ Ｐ明朝" w:hint="eastAsia"/>
          <w:szCs w:val="21"/>
        </w:rPr>
        <w:t xml:space="preserve">　家庭は</w:t>
      </w:r>
      <w:r w:rsidR="000922DF" w:rsidRPr="00B760CE">
        <w:rPr>
          <w:rFonts w:ascii="ＭＳ Ｐ明朝" w:eastAsia="ＭＳ Ｐ明朝" w:hAnsi="ＭＳ Ｐ明朝"/>
          <w:szCs w:val="21"/>
        </w:rPr>
        <w:t>愛情による絆で結ばれた家族とのふれあいによって，豊かな人間性を培うところであること</w:t>
      </w:r>
    </w:p>
    <w:p w:rsidR="000922DF" w:rsidRDefault="00EB089B" w:rsidP="00EB089B">
      <w:pPr>
        <w:ind w:firstLineChars="100" w:firstLine="360"/>
        <w:jc w:val="left"/>
        <w:rPr>
          <w:rFonts w:ascii="HGP創英角ｺﾞｼｯｸUB" w:eastAsia="HGP創英角ｺﾞｼｯｸUB" w:hAnsi="HGP創英角ｺﾞｼｯｸUB"/>
          <w:sz w:val="36"/>
          <w:szCs w:val="21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1"/>
        </w:rPr>
        <w:t>第２次鹿児島県男女共同参画基本計画</w:t>
      </w:r>
    </w:p>
    <w:p w:rsidR="000922DF" w:rsidRDefault="009D3CFF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1C0699" wp14:editId="7535F4BE">
                <wp:simplePos x="0" y="0"/>
                <wp:positionH relativeFrom="column">
                  <wp:posOffset>276688</wp:posOffset>
                </wp:positionH>
                <wp:positionV relativeFrom="paragraph">
                  <wp:posOffset>89278</wp:posOffset>
                </wp:positionV>
                <wp:extent cx="5676900" cy="2150075"/>
                <wp:effectExtent l="0" t="0" r="19050" b="222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150075"/>
                          <a:chOff x="0" y="0"/>
                          <a:chExt cx="5676900" cy="21500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98831"/>
                            <a:ext cx="5676900" cy="2051244"/>
                          </a:xfrm>
                          <a:prstGeom prst="roundRect">
                            <a:avLst>
                              <a:gd name="adj" fmla="val 793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089B" w:rsidRDefault="002C2EDD" w:rsidP="009F5808">
                              <w:pPr>
                                <w:spacing w:line="400" w:lineRule="exact"/>
                                <w:ind w:leftChars="100" w:left="450" w:hangingChars="100" w:hanging="2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 xml:space="preserve">○　</w:t>
                              </w:r>
                              <w:r w:rsidR="00EB089B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「鹿児島県男女共同参画推進条例」</w:t>
                              </w:r>
                              <w:r w:rsidR="006363D4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第３条</w:t>
                              </w:r>
                              <w:r w:rsidR="00EB089B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に</w:t>
                              </w:r>
                              <w:r w:rsidR="006363D4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規定する基本理念に</w:t>
                              </w: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基づき策定され</w:t>
                              </w:r>
                              <w:r w:rsidR="00EB089B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た</w:t>
                              </w: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計画です</w:t>
                              </w:r>
                              <w:r w:rsidR="00EB089B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7D5837" w:rsidRPr="00AC0F98" w:rsidRDefault="00BC5004" w:rsidP="007D5837">
                              <w:pPr>
                                <w:spacing w:line="400" w:lineRule="exact"/>
                                <w:ind w:leftChars="100" w:left="450" w:hangingChars="100" w:hanging="2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○</w:t>
                              </w:r>
                              <w:r w:rsidR="0046781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 xml:space="preserve">　市町村の男女共同参画計画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策定・実施</w:t>
                              </w:r>
                              <w:r w:rsidR="0046781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や民間企業及び</w:t>
                              </w:r>
                              <w:r w:rsidR="0046781E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団体等の活動</w:t>
                              </w:r>
                              <w:r w:rsidR="00D452C2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に際して踏まえる計画です</w:t>
                              </w:r>
                              <w:r w:rsidR="0046781E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。</w:t>
                              </w:r>
                            </w:p>
                            <w:p w:rsidR="007D5837" w:rsidRDefault="0046781E" w:rsidP="007D5837">
                              <w:pPr>
                                <w:spacing w:line="400" w:lineRule="exact"/>
                                <w:ind w:leftChars="100" w:left="450" w:hangingChars="100" w:hanging="2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○　基本目標</w:t>
                              </w:r>
                              <w:r w:rsidRPr="007D583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-6"/>
                                  <w:sz w:val="24"/>
                                </w:rPr>
                                <w:t>のほか，９つの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重点</w:t>
                              </w:r>
                              <w:r w:rsidRPr="007D583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-6"/>
                                  <w:sz w:val="24"/>
                                </w:rPr>
                                <w:t>目標，６つの</w:t>
                              </w:r>
                              <w:r w:rsidR="007D583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戦略的取組</w:t>
                              </w:r>
                              <w:r w:rsidR="007D5837" w:rsidRPr="000005E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-4"/>
                                  <w:sz w:val="24"/>
                                </w:rPr>
                                <w:t>な</w:t>
                              </w:r>
                              <w:r w:rsidR="000005E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-4"/>
                                  <w:sz w:val="24"/>
                                </w:rPr>
                                <w:t>ど</w:t>
                              </w:r>
                              <w:r w:rsidRPr="000005E0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pacing w:val="-4"/>
                                  <w:sz w:val="24"/>
                                </w:rPr>
                                <w:t>を</w:t>
                              </w:r>
                              <w:r w:rsidR="007D583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定めています。</w:t>
                              </w:r>
                            </w:p>
                            <w:p w:rsidR="002C2EDD" w:rsidRPr="009F5808" w:rsidRDefault="002C2EDD" w:rsidP="007D5837">
                              <w:pPr>
                                <w:spacing w:line="400" w:lineRule="exact"/>
                                <w:ind w:leftChars="100" w:left="450" w:hangingChars="100" w:hanging="2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>○　計画期間は，平成２５年度～平成２９年度までの５年間です。</w:t>
                              </w:r>
                            </w:p>
                            <w:p w:rsidR="002C2EDD" w:rsidRPr="009F5808" w:rsidRDefault="009F5808" w:rsidP="009F5808">
                              <w:pPr>
                                <w:spacing w:line="400" w:lineRule="exact"/>
                                <w:ind w:firstLineChars="100" w:firstLine="2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</w:rPr>
                              </w:pP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2C2EDD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※　第１次計画</w:t>
                              </w:r>
                              <w:r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期間は，平成２０年度～平成２４年度の５年間</w:t>
                              </w:r>
                              <w:r w:rsidR="002C2EDD" w:rsidRPr="009F580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EB089B" w:rsidRPr="009F5808" w:rsidRDefault="00EB089B" w:rsidP="002C2EDD">
                              <w:pPr>
                                <w:spacing w:line="400" w:lineRule="exact"/>
                                <w:ind w:firstLine="100"/>
                                <w:rPr>
                                  <w:rFonts w:ascii="HGPｺﾞｼｯｸM" w:eastAsia="HGPｺﾞｼｯｸM" w:hAnsi="HGP創英角ｺﾞｼｯｸUB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0" y="0"/>
                            <a:ext cx="137160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089B" w:rsidRPr="00AD0B5A" w:rsidRDefault="00EB089B" w:rsidP="009D3CFF">
                              <w:pPr>
                                <w:spacing w:line="340" w:lineRule="exact"/>
                                <w:ind w:firstLineChars="100" w:firstLine="280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どんな計画</w:t>
                              </w:r>
                              <w:r w:rsidRPr="00AD0B5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？</w:t>
                              </w:r>
                            </w:p>
                            <w:p w:rsidR="00EB089B" w:rsidRPr="00981CC0" w:rsidRDefault="00EB089B" w:rsidP="009D3CFF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21.8pt;margin-top:7.05pt;width:447pt;height:169.3pt;z-index:251668480;mso-height-relative:margin" coordsize="56769,2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">
                <v:roundrect id="角丸四角形 17" o:spid="_x0000_s1027" style="position:absolute;top:988;width:56769;height:20512;visibility:visible;mso-wrap-style:square;v-text-anchor:top" arcsize="52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tUMIA&#10;AADbAAAADwAAAGRycy9kb3ducmV2LnhtbERPS2vCQBC+F/wPywi91Y09aI3ZiEgLgkKp9eJtzI5J&#10;NDsbsmse/74rCL3Nx/ecZNWbSrTUuNKygukkAkGcWV1yruD4+/X2AcJ5ZI2VZVIwkINVOnpJMNa2&#10;4x9qDz4XIYRdjAoK7+tYSpcVZNBNbE0cuIttDPoAm1zqBrsQbir5HkUzabDk0FBgTZuCstvhbhQs&#10;Zt/340lu837/OS+7etjhNTor9Tru10sQnnr/L366tzrMn8Pj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W1QwgAAANsAAAAPAAAAAAAAAAAAAAAAAJgCAABkcnMvZG93&#10;bnJldi54bWxQSwUGAAAAAAQABAD1AAAAhwMAAAAA&#10;" filled="f" strokecolor="#e36c0a [2409]" strokeweight="1pt">
                  <v:textbox inset="0,5mm,0,0">
                    <w:txbxContent>
                      <w:p w:rsidR="00EB089B" w:rsidRDefault="002C2EDD" w:rsidP="009F5808">
                        <w:pPr>
                          <w:spacing w:line="400" w:lineRule="exact"/>
                          <w:ind w:leftChars="100" w:left="450" w:hangingChars="100" w:hanging="2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 xml:space="preserve">○　</w:t>
                        </w:r>
                        <w:r w:rsidR="00EB089B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「鹿児島県男女共同参画推進条例」</w:t>
                        </w:r>
                        <w:r w:rsidR="006363D4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第３条</w:t>
                        </w:r>
                        <w:r w:rsidR="00EB089B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に</w:t>
                        </w:r>
                        <w:r w:rsidR="006363D4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規定する基本理念に</w:t>
                        </w: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基づき策定され</w:t>
                        </w:r>
                        <w:r w:rsidR="00EB089B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た</w:t>
                        </w: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計画です</w:t>
                        </w:r>
                        <w:r w:rsidR="00EB089B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7D5837" w:rsidRPr="00AC0F98" w:rsidRDefault="00BC5004" w:rsidP="007D5837">
                        <w:pPr>
                          <w:spacing w:line="400" w:lineRule="exact"/>
                          <w:ind w:leftChars="100" w:left="450" w:hangingChars="100" w:hanging="2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○</w:t>
                        </w:r>
                        <w:r w:rsidR="0046781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 xml:space="preserve">　市町村の男女共同参画計画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策定・実施</w:t>
                        </w:r>
                        <w:r w:rsidR="0046781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や民間企業及び</w:t>
                        </w:r>
                        <w:r w:rsidR="0046781E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団体等の活動</w:t>
                        </w:r>
                        <w:r w:rsidR="00D452C2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に際して踏まえる計画です</w:t>
                        </w:r>
                        <w:r w:rsidR="0046781E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。</w:t>
                        </w:r>
                      </w:p>
                      <w:p w:rsidR="007D5837" w:rsidRDefault="0046781E" w:rsidP="007D5837">
                        <w:pPr>
                          <w:spacing w:line="400" w:lineRule="exact"/>
                          <w:ind w:leftChars="100" w:left="450" w:hangingChars="100" w:hanging="2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○　基本目標</w:t>
                        </w:r>
                        <w:r w:rsidRPr="007D583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-6"/>
                            <w:sz w:val="24"/>
                          </w:rPr>
                          <w:t>のほか，９つの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重点</w:t>
                        </w:r>
                        <w:r w:rsidRPr="007D583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-6"/>
                            <w:sz w:val="24"/>
                          </w:rPr>
                          <w:t>目標，６つの</w:t>
                        </w:r>
                        <w:r w:rsidR="007D583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戦略的取組</w:t>
                        </w:r>
                        <w:r w:rsidR="007D5837" w:rsidRPr="000005E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-4"/>
                            <w:sz w:val="24"/>
                          </w:rPr>
                          <w:t>な</w:t>
                        </w:r>
                        <w:r w:rsidR="000005E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-4"/>
                            <w:sz w:val="24"/>
                          </w:rPr>
                          <w:t>ど</w:t>
                        </w:r>
                        <w:r w:rsidRPr="000005E0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pacing w:val="-4"/>
                            <w:sz w:val="24"/>
                          </w:rPr>
                          <w:t>を</w:t>
                        </w:r>
                        <w:r w:rsidR="007D583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定めています。</w:t>
                        </w:r>
                      </w:p>
                      <w:p w:rsidR="002C2EDD" w:rsidRPr="009F5808" w:rsidRDefault="002C2EDD" w:rsidP="007D5837">
                        <w:pPr>
                          <w:spacing w:line="400" w:lineRule="exact"/>
                          <w:ind w:leftChars="100" w:left="450" w:hangingChars="100" w:hanging="2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>○　計画期間は，平成２５年度～平成２９年度までの５年間です。</w:t>
                        </w:r>
                      </w:p>
                      <w:p w:rsidR="002C2EDD" w:rsidRPr="009F5808" w:rsidRDefault="009F5808" w:rsidP="009F5808">
                        <w:pPr>
                          <w:spacing w:line="400" w:lineRule="exact"/>
                          <w:ind w:firstLineChars="100" w:firstLine="2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</w:rPr>
                        </w:pP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2C2EDD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※　第１次計画</w:t>
                        </w:r>
                        <w:r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期間は，平成２０年度～平成２４年度の５年間</w:t>
                        </w:r>
                        <w:r w:rsidR="002C2EDD" w:rsidRPr="009F580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</w:p>
                      <w:p w:rsidR="00EB089B" w:rsidRPr="009F5808" w:rsidRDefault="00EB089B" w:rsidP="002C2EDD">
                        <w:pPr>
                          <w:spacing w:line="400" w:lineRule="exact"/>
                          <w:ind w:firstLine="100"/>
                          <w:rPr>
                            <w:rFonts w:ascii="HGPｺﾞｼｯｸM" w:eastAsia="HGPｺﾞｼｯｸM" w:hAnsi="HGP創英角ｺﾞｼｯｸUB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15" o:spid="_x0000_s1028" style="position:absolute;width:13716;height:3143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QDMEA&#10;AADbAAAADwAAAGRycy9kb3ducmV2LnhtbERPTWsCMRC9C/6HMIIX0ewKVdkaRSwWTwW1hx6Hzbi7&#10;dDNZktSN/fWmUPA2j/c56200rbiR841lBfksA0FcWt1wpeDzcpiuQPiArLG1TAru5GG7GQ7WWGjb&#10;84lu51CJFMK+QAV1CF0hpS9rMuhntiNO3NU6gyFBV0ntsE/hppXzLFtIgw2nhho72tdUfp9/jIKv&#10;j9+3eH2nZWzySe7uZT+Zm0qp8SjuXkEEiuEp/ncfdZr/An+/p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EAzBAAAA2wAAAA8AAAAAAAAAAAAAAAAAmAIAAGRycy9kb3du&#10;cmV2LnhtbFBLBQYAAAAABAAEAPUAAACGAwAAAAA=&#10;" fillcolor="#f79646 [3209]" strokecolor="#e36c0a [2409]" strokeweight="2pt">
                  <v:textbox inset="0,0,0,0">
                    <w:txbxContent>
                      <w:p w:rsidR="00EB089B" w:rsidRPr="00AD0B5A" w:rsidRDefault="00EB089B" w:rsidP="009D3CFF">
                        <w:pPr>
                          <w:spacing w:line="340" w:lineRule="exact"/>
                          <w:ind w:firstLineChars="100" w:firstLine="280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どんな計画</w:t>
                        </w:r>
                        <w:r w:rsidRPr="00AD0B5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？</w:t>
                        </w:r>
                      </w:p>
                      <w:p w:rsidR="00EB089B" w:rsidRPr="00981CC0" w:rsidRDefault="00EB089B" w:rsidP="009D3CFF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B089B" w:rsidRDefault="00EB089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EB089B" w:rsidRDefault="00EB089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EB089B" w:rsidRPr="00EB089B" w:rsidRDefault="00EB089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0922DF" w:rsidRDefault="000922DF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0922DF" w:rsidRDefault="000922DF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0922DF" w:rsidRPr="00F527A4" w:rsidRDefault="000922DF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D05C1E" w:rsidRDefault="00D05C1E" w:rsidP="00A5658C">
      <w:pPr>
        <w:jc w:val="center"/>
        <w:rPr>
          <w:rFonts w:asciiTheme="minorEastAsia" w:hAnsiTheme="minorEastAsia"/>
          <w:szCs w:val="21"/>
        </w:rPr>
      </w:pPr>
    </w:p>
    <w:p w:rsidR="00D05C1E" w:rsidRDefault="00D05C1E" w:rsidP="00A5658C">
      <w:pPr>
        <w:jc w:val="center"/>
        <w:rPr>
          <w:rFonts w:asciiTheme="minorEastAsia" w:hAnsiTheme="minorEastAsia"/>
          <w:szCs w:val="21"/>
        </w:rPr>
      </w:pPr>
    </w:p>
    <w:p w:rsidR="00D05C1E" w:rsidRDefault="0046781E" w:rsidP="00A5658C">
      <w:pPr>
        <w:jc w:val="center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F03206" wp14:editId="2BBBDBA2">
                <wp:simplePos x="0" y="0"/>
                <wp:positionH relativeFrom="column">
                  <wp:posOffset>260213</wp:posOffset>
                </wp:positionH>
                <wp:positionV relativeFrom="paragraph">
                  <wp:posOffset>134586</wp:posOffset>
                </wp:positionV>
                <wp:extent cx="5695950" cy="1639328"/>
                <wp:effectExtent l="0" t="0" r="19050" b="1841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1639328"/>
                          <a:chOff x="-1" y="0"/>
                          <a:chExt cx="5695952" cy="1640281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1" y="95216"/>
                            <a:ext cx="5695950" cy="1545065"/>
                          </a:xfrm>
                          <a:prstGeom prst="roundRect">
                            <a:avLst>
                              <a:gd name="adj" fmla="val 4384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5C1E" w:rsidRPr="000722AF" w:rsidRDefault="00EB0273" w:rsidP="000722AF">
                              <w:pPr>
                                <w:spacing w:line="400" w:lineRule="exact"/>
                                <w:ind w:firstLineChars="150" w:firstLine="3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１　男女の人権の尊重</w:t>
                              </w:r>
                            </w:p>
                            <w:p w:rsidR="00D05C1E" w:rsidRPr="000722AF" w:rsidRDefault="00EB0273" w:rsidP="000722AF">
                              <w:pPr>
                                <w:spacing w:line="400" w:lineRule="exact"/>
                                <w:ind w:firstLineChars="150" w:firstLine="3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２　社会における制度又は慣行についての配慮</w:t>
                              </w:r>
                              <w:r w:rsid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 xml:space="preserve">　　　</w:t>
                              </w:r>
                            </w:p>
                            <w:p w:rsidR="00EB0273" w:rsidRPr="000722AF" w:rsidRDefault="00EB0273" w:rsidP="000722AF">
                              <w:pPr>
                                <w:spacing w:line="400" w:lineRule="exact"/>
                                <w:ind w:firstLineChars="150" w:firstLine="3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３　政策等の立案及び決定への共同参画</w:t>
                              </w:r>
                            </w:p>
                            <w:p w:rsidR="00EB0273" w:rsidRPr="000722AF" w:rsidRDefault="00EB0273" w:rsidP="000722AF">
                              <w:pPr>
                                <w:spacing w:line="400" w:lineRule="exact"/>
                                <w:ind w:firstLineChars="150" w:firstLine="3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４　家庭生活における活動と他の活動との両立</w:t>
                              </w:r>
                            </w:p>
                            <w:p w:rsidR="00EB0273" w:rsidRPr="00AC0F98" w:rsidRDefault="00EB0273" w:rsidP="000722AF">
                              <w:pPr>
                                <w:spacing w:line="400" w:lineRule="exact"/>
                                <w:ind w:firstLineChars="150" w:firstLine="3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0722A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５　国際</w:t>
                              </w: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的</w:t>
                              </w:r>
                              <w:r w:rsidR="00D452C2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協</w:t>
                              </w: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-1" y="0"/>
                            <a:ext cx="3238501" cy="30490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0273" w:rsidRPr="00AD0B5A" w:rsidRDefault="00EB0273" w:rsidP="009D3CFF">
                              <w:pPr>
                                <w:spacing w:line="3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基本理念</w:t>
                              </w:r>
                              <w:r w:rsidR="00BC5004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（大切にする基本的な考え）</w:t>
                              </w:r>
                            </w:p>
                            <w:p w:rsidR="00EB0273" w:rsidRPr="00981CC0" w:rsidRDefault="00EB0273" w:rsidP="00EB0273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9" style="position:absolute;left:0;text-align:left;margin-left:20.5pt;margin-top:10.6pt;width:448.5pt;height:129.1pt;z-index:251672576;mso-width-relative:margin;mso-height-relative:margin" coordorigin="" coordsize="56959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">
                <v:roundrect id="角丸四角形 10" o:spid="_x0000_s1030" style="position:absolute;top:952;width:56959;height:15450;visibility:visible;mso-wrap-style:square;v-text-anchor:top" arcsize="287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6gsQA&#10;AADbAAAADwAAAGRycy9kb3ducmV2LnhtbESPS2/CMBCE75X6H6yt1Ftx2gOPFIPSVEg9IfGQel3F&#10;SxyI11FsIPx79oDEbVczO/PtfDn4Vl2oj01gA5+jDBRxFWzDtYH9bvUxBRUTssU2MBm4UYTl4vVl&#10;jrkNV97QZZtqJSEcczTgUupyrWPlyGMchY5YtEPoPSZZ+1rbHq8S7lv9lWVj7bFhaXDYUemoOm3P&#10;3kD1U+yb/83ktJ6F8++xbMuZK27GvL8NxTeoREN6mh/Xf1bwhV5+kQH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+oLEAAAA2wAAAA8AAAAAAAAAAAAAAAAAmAIAAGRycy9k&#10;b3ducmV2LnhtbFBLBQYAAAAABAAEAPUAAACJAwAAAAA=&#10;" filled="f" strokecolor="#e36c0a [2409]" strokeweight="1pt">
                  <v:textbox inset="0,5mm,0,0">
                    <w:txbxContent>
                      <w:p w:rsidR="00D05C1E" w:rsidRPr="000722AF" w:rsidRDefault="00EB0273" w:rsidP="000722AF">
                        <w:pPr>
                          <w:spacing w:line="400" w:lineRule="exact"/>
                          <w:ind w:firstLineChars="150" w:firstLine="33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１　男女の人権の尊重</w:t>
                        </w:r>
                      </w:p>
                      <w:p w:rsidR="00D05C1E" w:rsidRPr="000722AF" w:rsidRDefault="00EB0273" w:rsidP="000722AF">
                        <w:pPr>
                          <w:spacing w:line="400" w:lineRule="exact"/>
                          <w:ind w:firstLineChars="150" w:firstLine="33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２　社会における制度又は慣行についての配慮</w:t>
                        </w:r>
                        <w:r w:rsid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 xml:space="preserve">　　　</w:t>
                        </w:r>
                      </w:p>
                      <w:p w:rsidR="00EB0273" w:rsidRPr="000722AF" w:rsidRDefault="00EB0273" w:rsidP="000722AF">
                        <w:pPr>
                          <w:spacing w:line="400" w:lineRule="exact"/>
                          <w:ind w:firstLineChars="150" w:firstLine="33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３　政策等の立案及び決定への共同参画</w:t>
                        </w:r>
                      </w:p>
                      <w:p w:rsidR="00EB0273" w:rsidRPr="000722AF" w:rsidRDefault="00EB0273" w:rsidP="000722AF">
                        <w:pPr>
                          <w:spacing w:line="400" w:lineRule="exact"/>
                          <w:ind w:firstLineChars="150" w:firstLine="33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４　家庭生活における活動と他の活動との両立</w:t>
                        </w:r>
                      </w:p>
                      <w:p w:rsidR="00EB0273" w:rsidRPr="00AC0F98" w:rsidRDefault="00EB0273" w:rsidP="000722AF">
                        <w:pPr>
                          <w:spacing w:line="400" w:lineRule="exact"/>
                          <w:ind w:firstLineChars="150" w:firstLine="33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0722AF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５　国際</w:t>
                        </w: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的</w:t>
                        </w:r>
                        <w:r w:rsidR="00D452C2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協</w:t>
                        </w: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調</w:t>
                        </w:r>
                      </w:p>
                    </w:txbxContent>
                  </v:textbox>
                </v:roundrect>
                <v:roundrect id="角丸四角形 11" o:spid="_x0000_s1031" style="position:absolute;width:32385;height:3049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WD8IA&#10;AADbAAAADwAAAGRycy9kb3ducmV2LnhtbERPPWvDMBDdC/kP4gJdQiw7QxvcyCYktHQqNMmQ8bAu&#10;tql1MpISK/31VaHQ7R7v8zZ1NIO4kfO9ZQVFloMgbqzuuVVwOr4u1yB8QNY4WCYFd/JQV7OHDZba&#10;TvxJt0NoRQphX6KCLoSxlNI3HRn0mR2JE3exzmBI0LVSO5xSuBnkKs+fpMGeU0OHI+06ar4OV6Pg&#10;/PG9j5c3eo59sSjcvZkWK9Mq9TiP2xcQgWL4F/+533WaX8DvL+kA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RYPwgAAANsAAAAPAAAAAAAAAAAAAAAAAJgCAABkcnMvZG93&#10;bnJldi54bWxQSwUGAAAAAAQABAD1AAAAhwMAAAAA&#10;" fillcolor="#f79646 [3209]" strokecolor="#e36c0a [2409]" strokeweight="2pt">
                  <v:textbox inset="0,0,0,0">
                    <w:txbxContent>
                      <w:p w:rsidR="00EB0273" w:rsidRPr="00AD0B5A" w:rsidRDefault="00EB0273" w:rsidP="009D3CFF">
                        <w:pPr>
                          <w:spacing w:line="3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基本理念</w:t>
                        </w:r>
                        <w:r w:rsidR="00BC5004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（大切にする基本的な考え）</w:t>
                        </w:r>
                      </w:p>
                      <w:p w:rsidR="00EB0273" w:rsidRPr="00981CC0" w:rsidRDefault="00EB0273" w:rsidP="00EB0273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05C1E" w:rsidRDefault="00D05C1E" w:rsidP="00A5658C">
      <w:pPr>
        <w:jc w:val="center"/>
        <w:rPr>
          <w:rFonts w:asciiTheme="minorEastAsia" w:hAnsiTheme="minorEastAsia"/>
          <w:szCs w:val="21"/>
        </w:rPr>
      </w:pPr>
    </w:p>
    <w:p w:rsidR="00D05C1E" w:rsidRPr="00A5501E" w:rsidRDefault="00D05C1E" w:rsidP="00A5658C">
      <w:pPr>
        <w:jc w:val="center"/>
        <w:rPr>
          <w:rFonts w:asciiTheme="minorEastAsia" w:hAnsiTheme="minorEastAsia"/>
          <w:szCs w:val="21"/>
        </w:rPr>
      </w:pPr>
    </w:p>
    <w:p w:rsidR="002C2EDD" w:rsidRDefault="002C2EDD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2C2EDD" w:rsidRDefault="002C2EDD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2C2EDD" w:rsidRDefault="002C2EDD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2C2EDD" w:rsidRDefault="002C2EDD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0722AF" w:rsidP="00D10D1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ECD74F" wp14:editId="360CD594">
                <wp:simplePos x="0" y="0"/>
                <wp:positionH relativeFrom="column">
                  <wp:posOffset>243737</wp:posOffset>
                </wp:positionH>
                <wp:positionV relativeFrom="paragraph">
                  <wp:posOffset>76921</wp:posOffset>
                </wp:positionV>
                <wp:extent cx="5781675" cy="3039763"/>
                <wp:effectExtent l="0" t="0" r="28575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3039763"/>
                          <a:chOff x="0" y="-1"/>
                          <a:chExt cx="5781675" cy="3040778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95231"/>
                            <a:ext cx="5781675" cy="2945546"/>
                          </a:xfrm>
                          <a:prstGeom prst="roundRect">
                            <a:avLst>
                              <a:gd name="adj" fmla="val 3336"/>
                            </a:avLst>
                          </a:prstGeom>
                          <a:noFill/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47E84" w:rsidRDefault="00247E84" w:rsidP="00247E84">
                              <w:pPr>
                                <w:spacing w:line="220" w:lineRule="exact"/>
                                <w:ind w:firstLineChars="50" w:firstLine="16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</w:rPr>
                              </w:pPr>
                            </w:p>
                            <w:p w:rsidR="009F5808" w:rsidRPr="000722AF" w:rsidRDefault="009F5808" w:rsidP="00AC0F98">
                              <w:pPr>
                                <w:spacing w:line="500" w:lineRule="exact"/>
                                <w:ind w:firstLineChars="100" w:firstLine="44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44"/>
                                </w:rPr>
                              </w:pPr>
                              <w:r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44"/>
                                </w:rPr>
                                <w:t>一人ひとりの人権が尊重され</w:t>
                              </w:r>
                              <w:r w:rsidR="00322BF7"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44"/>
                                </w:rPr>
                                <w:t xml:space="preserve">　</w:t>
                              </w:r>
                            </w:p>
                            <w:p w:rsidR="009F5808" w:rsidRPr="000722AF" w:rsidRDefault="009F5808" w:rsidP="00AC0F98">
                              <w:pPr>
                                <w:spacing w:line="500" w:lineRule="exact"/>
                                <w:ind w:firstLineChars="200" w:firstLine="56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>○</w:t>
                              </w:r>
                              <w:r w:rsidR="00BC5004"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>多様な生き方が選択でき，個性や能力が発揮できる社会づくり</w:t>
                              </w:r>
                            </w:p>
                            <w:p w:rsidR="009F5808" w:rsidRPr="000722AF" w:rsidRDefault="009F5808" w:rsidP="00AC0F98">
                              <w:pPr>
                                <w:spacing w:line="500" w:lineRule="exact"/>
                                <w:ind w:firstLineChars="200" w:firstLine="56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28"/>
                                </w:rPr>
                              </w:pPr>
                              <w:r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>○</w:t>
                              </w:r>
                              <w:r w:rsidR="00BC5004"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Pr="000722A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28"/>
                                </w:rPr>
                                <w:t>誰もが安心して暮らすことができる社会づくり</w:t>
                              </w:r>
                            </w:p>
                            <w:p w:rsidR="00247E84" w:rsidRPr="00247E84" w:rsidRDefault="00247E84" w:rsidP="00247E84">
                              <w:pPr>
                                <w:spacing w:line="140" w:lineRule="exact"/>
                                <w:ind w:firstLineChars="200" w:firstLine="240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2"/>
                                </w:rPr>
                              </w:pPr>
                            </w:p>
                            <w:p w:rsidR="00247E84" w:rsidRPr="00AC0F98" w:rsidRDefault="00EB0273" w:rsidP="00AC0F98">
                              <w:pPr>
                                <w:spacing w:line="360" w:lineRule="exact"/>
                                <w:ind w:firstLineChars="500" w:firstLine="100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「男女の人権の尊重」は，男女共同参画社会を形成する上で，</w:t>
                              </w:r>
                            </w:p>
                            <w:p w:rsidR="00EB0273" w:rsidRPr="00AC0F98" w:rsidRDefault="00EB0273" w:rsidP="00AC0F98">
                              <w:pPr>
                                <w:spacing w:line="360" w:lineRule="exact"/>
                                <w:ind w:firstLineChars="350" w:firstLine="70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その根底をなす基本理念です。</w:t>
                              </w:r>
                            </w:p>
                            <w:p w:rsidR="00247E84" w:rsidRPr="00AC0F98" w:rsidRDefault="00EB0273" w:rsidP="00AC0F98">
                              <w:pPr>
                                <w:spacing w:line="360" w:lineRule="exact"/>
                                <w:ind w:leftChars="400" w:left="84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基本理念に基づき，性別などにかかわりなく</w:t>
                              </w:r>
                              <w:r w:rsidR="000722AF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誰もが，</w:t>
                              </w:r>
                            </w:p>
                            <w:p w:rsidR="00247E84" w:rsidRPr="00AC0F98" w:rsidRDefault="00EB0273" w:rsidP="00AC0F98">
                              <w:pPr>
                                <w:spacing w:line="360" w:lineRule="exact"/>
                                <w:ind w:firstLineChars="350" w:firstLine="70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自分の生き方を自らの意思で選択し，</w:t>
                              </w:r>
                              <w:r w:rsidR="000722AF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個性や能力を</w:t>
                              </w:r>
                            </w:p>
                            <w:p w:rsidR="00247E84" w:rsidRPr="00AC0F98" w:rsidRDefault="00EB0273" w:rsidP="00AC0F98">
                              <w:pPr>
                                <w:spacing w:line="360" w:lineRule="exact"/>
                                <w:ind w:firstLineChars="350" w:firstLine="70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発揮することがで</w:t>
                              </w:r>
                              <w:r w:rsidR="009D3CFF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き，安心・安全に豊かに</w:t>
                              </w:r>
                            </w:p>
                            <w:p w:rsidR="00EB0273" w:rsidRPr="00AC0F98" w:rsidRDefault="009D3CFF" w:rsidP="00AC0F98">
                              <w:pPr>
                                <w:spacing w:line="360" w:lineRule="exact"/>
                                <w:ind w:firstLineChars="350" w:firstLine="70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暮らすことができ</w:t>
                              </w:r>
                              <w:r w:rsidR="00EB0273" w:rsidRPr="00AC0F9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る社会の実現を目指します。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-1"/>
                            <a:ext cx="2114550" cy="3212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5808" w:rsidRPr="00AD0B5A" w:rsidRDefault="009F5808" w:rsidP="009D3CFF">
                              <w:pPr>
                                <w:spacing w:line="34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基本目標</w:t>
                              </w:r>
                              <w:r w:rsidR="00BC5004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（目指す</w:t>
                              </w:r>
                              <w:r w:rsidR="009D3CFF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もの</w:t>
                              </w:r>
                              <w:r w:rsidR="00BC5004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）</w:t>
                              </w:r>
                            </w:p>
                            <w:p w:rsidR="009F5808" w:rsidRPr="00981CC0" w:rsidRDefault="009F5808" w:rsidP="009F5808">
                              <w:pPr>
                                <w:spacing w:line="300" w:lineRule="exact"/>
                                <w:ind w:firstLine="100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2" style="position:absolute;margin-left:19.2pt;margin-top:6.05pt;width:455.25pt;height:239.35pt;z-index:251670528;mso-width-relative:margin;mso-height-relative:margin" coordorigin="" coordsize="57816,3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">
                <v:roundrect id="角丸四角形 7" o:spid="_x0000_s1033" style="position:absolute;top:952;width:57816;height:29455;visibility:visible;mso-wrap-style:square;v-text-anchor:top" arcsize="218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vbcAA&#10;AADaAAAADwAAAGRycy9kb3ducmV2LnhtbESP0WoCMRRE3wv+Q7iCbzWrD1ZWo4goCJZC1Q+4bK6b&#10;xeRmTeK6/n1TKPRxmJkzzHLdOys6CrHxrGAyLkAQV143XCu4nPfvcxAxIWu0nknBiyKsV4O3JZba&#10;P/mbulOqRYZwLFGBSaktpYyVIYdx7Fvi7F19cJiyDLXUAZ8Z7qycFsVMOmw4LxhsaWuoup0eTsFx&#10;Zi2bxxfvzumzCN1rTvd7VGo07DcLEIn69B/+ax+0gg/4vZJv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yvbcAAAADaAAAADwAAAAAAAAAAAAAAAACYAgAAZHJzL2Rvd25y&#10;ZXYueG1sUEsFBgAAAAAEAAQA9QAAAIUDAAAAAA==&#10;" filled="f" strokecolor="#e36c0a [2409]" strokeweight="1pt">
                  <v:textbox inset="0,5mm,0,0">
                    <w:txbxContent>
                      <w:p w:rsidR="00247E84" w:rsidRDefault="00247E84" w:rsidP="00247E84">
                        <w:pPr>
                          <w:spacing w:line="220" w:lineRule="exact"/>
                          <w:ind w:firstLineChars="50" w:firstLine="16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32"/>
                          </w:rPr>
                        </w:pPr>
                      </w:p>
                      <w:p w:rsidR="009F5808" w:rsidRPr="000722AF" w:rsidRDefault="009F5808" w:rsidP="00AC0F98">
                        <w:pPr>
                          <w:spacing w:line="500" w:lineRule="exact"/>
                          <w:ind w:firstLineChars="100" w:firstLine="44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44"/>
                          </w:rPr>
                        </w:pPr>
                        <w:r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44"/>
                          </w:rPr>
                          <w:t>一人ひとりの人権が尊重され</w:t>
                        </w:r>
                        <w:r w:rsidR="00322BF7"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44"/>
                          </w:rPr>
                          <w:t xml:space="preserve">　</w:t>
                        </w:r>
                      </w:p>
                      <w:p w:rsidR="009F5808" w:rsidRPr="000722AF" w:rsidRDefault="009F5808" w:rsidP="00AC0F98">
                        <w:pPr>
                          <w:spacing w:line="500" w:lineRule="exact"/>
                          <w:ind w:firstLineChars="200" w:firstLine="56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</w:rPr>
                        </w:pPr>
                        <w:r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>○</w:t>
                        </w:r>
                        <w:r w:rsidR="00BC5004"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 xml:space="preserve">　</w:t>
                        </w:r>
                        <w:r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>多様な生き方が選択でき，個性や能力が発揮できる社会づくり</w:t>
                        </w:r>
                      </w:p>
                      <w:p w:rsidR="009F5808" w:rsidRPr="000722AF" w:rsidRDefault="009F5808" w:rsidP="00AC0F98">
                        <w:pPr>
                          <w:spacing w:line="500" w:lineRule="exact"/>
                          <w:ind w:firstLineChars="200" w:firstLine="56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28"/>
                          </w:rPr>
                        </w:pPr>
                        <w:r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>○</w:t>
                        </w:r>
                        <w:r w:rsidR="00BC5004"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 xml:space="preserve">　</w:t>
                        </w:r>
                        <w:r w:rsidRPr="000722A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28"/>
                          </w:rPr>
                          <w:t>誰もが安心して暮らすことができる社会づくり</w:t>
                        </w:r>
                      </w:p>
                      <w:p w:rsidR="00247E84" w:rsidRPr="00247E84" w:rsidRDefault="00247E84" w:rsidP="00247E84">
                        <w:pPr>
                          <w:spacing w:line="140" w:lineRule="exact"/>
                          <w:ind w:firstLineChars="200" w:firstLine="240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2"/>
                          </w:rPr>
                        </w:pPr>
                      </w:p>
                      <w:p w:rsidR="00247E84" w:rsidRPr="00AC0F98" w:rsidRDefault="00EB0273" w:rsidP="00AC0F98">
                        <w:pPr>
                          <w:spacing w:line="360" w:lineRule="exact"/>
                          <w:ind w:firstLineChars="500" w:firstLine="100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「男女の人権の尊重」は，男女共同参画社会を形成する上で，</w:t>
                        </w:r>
                      </w:p>
                      <w:p w:rsidR="00EB0273" w:rsidRPr="00AC0F98" w:rsidRDefault="00EB0273" w:rsidP="00AC0F98">
                        <w:pPr>
                          <w:spacing w:line="360" w:lineRule="exact"/>
                          <w:ind w:firstLineChars="350" w:firstLine="70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その根底をなす基本理念です。</w:t>
                        </w:r>
                      </w:p>
                      <w:p w:rsidR="00247E84" w:rsidRPr="00AC0F98" w:rsidRDefault="00EB0273" w:rsidP="00AC0F98">
                        <w:pPr>
                          <w:spacing w:line="360" w:lineRule="exact"/>
                          <w:ind w:leftChars="400" w:left="84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基本理念に基づき，性別などにかかわりなく</w:t>
                        </w:r>
                        <w:r w:rsidR="000722AF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誰もが，</w:t>
                        </w:r>
                      </w:p>
                      <w:p w:rsidR="00247E84" w:rsidRPr="00AC0F98" w:rsidRDefault="00EB0273" w:rsidP="00AC0F98">
                        <w:pPr>
                          <w:spacing w:line="360" w:lineRule="exact"/>
                          <w:ind w:firstLineChars="350" w:firstLine="70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自分の生き方を自らの意思で選択し，</w:t>
                        </w:r>
                        <w:r w:rsidR="000722AF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個性や能力を</w:t>
                        </w:r>
                      </w:p>
                      <w:p w:rsidR="00247E84" w:rsidRPr="00AC0F98" w:rsidRDefault="00EB0273" w:rsidP="00AC0F98">
                        <w:pPr>
                          <w:spacing w:line="360" w:lineRule="exact"/>
                          <w:ind w:firstLineChars="350" w:firstLine="70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発揮することがで</w:t>
                        </w:r>
                        <w:r w:rsidR="009D3CFF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き，安心・安全に豊かに</w:t>
                        </w:r>
                      </w:p>
                      <w:p w:rsidR="00EB0273" w:rsidRPr="00AC0F98" w:rsidRDefault="009D3CFF" w:rsidP="00AC0F98">
                        <w:pPr>
                          <w:spacing w:line="360" w:lineRule="exact"/>
                          <w:ind w:firstLineChars="350" w:firstLine="700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暮らすことができ</w:t>
                        </w:r>
                        <w:r w:rsidR="00EB0273" w:rsidRPr="00AC0F9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18"/>
                          </w:rPr>
                          <w:t>る社会の実現を目指します。</w:t>
                        </w:r>
                      </w:p>
                    </w:txbxContent>
                  </v:textbox>
                </v:roundrect>
                <v:roundrect id="角丸四角形 8" o:spid="_x0000_s1034" style="position:absolute;width:21145;height:321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feb8A&#10;AADaAAAADwAAAGRycy9kb3ducmV2LnhtbERPTYvCMBC9L/gfwgheRNN6cKUaRRTF08K6e/A4NGNb&#10;bCYliTb66zcHYY+P973aRNOKBznfWFaQTzMQxKXVDVcKfn8OkwUIH5A1tpZJwZM8bNaDjxUW2vb8&#10;TY9zqEQKYV+ggjqErpDSlzUZ9FPbESfuap3BkKCrpHbYp3DTylmWzaXBhlNDjR3taipv57tRcPl6&#10;7eP1SJ+xyce5e5b9eGYqpUbDuF2CCBTDv/jtPmkFaWu6km6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4B95vwAAANoAAAAPAAAAAAAAAAAAAAAAAJgCAABkcnMvZG93bnJl&#10;di54bWxQSwUGAAAAAAQABAD1AAAAhAMAAAAA&#10;" fillcolor="#f79646 [3209]" strokecolor="#e36c0a [2409]" strokeweight="2pt">
                  <v:textbox inset="0,0,0,0">
                    <w:txbxContent>
                      <w:p w:rsidR="009F5808" w:rsidRPr="00AD0B5A" w:rsidRDefault="009F5808" w:rsidP="009D3CFF">
                        <w:pPr>
                          <w:spacing w:line="34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基本目標</w:t>
                        </w:r>
                        <w:r w:rsidR="00BC5004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（目指す</w:t>
                        </w:r>
                        <w:r w:rsidR="009D3CFF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もの</w:t>
                        </w:r>
                        <w:r w:rsidR="00BC5004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）</w:t>
                        </w:r>
                      </w:p>
                      <w:p w:rsidR="009F5808" w:rsidRPr="00981CC0" w:rsidRDefault="009F5808" w:rsidP="009F5808">
                        <w:pPr>
                          <w:spacing w:line="300" w:lineRule="exact"/>
                          <w:ind w:firstLine="100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EB0273" w:rsidRDefault="00EB0273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9D3CFF" w:rsidRDefault="009D3CFF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9D3CFF" w:rsidRDefault="00AC0F98" w:rsidP="00D10D1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7E853AFF" wp14:editId="583534FB">
            <wp:simplePos x="0" y="0"/>
            <wp:positionH relativeFrom="column">
              <wp:posOffset>4303395</wp:posOffset>
            </wp:positionH>
            <wp:positionV relativeFrom="paragraph">
              <wp:posOffset>47642</wp:posOffset>
            </wp:positionV>
            <wp:extent cx="1581150" cy="1367790"/>
            <wp:effectExtent l="0" t="0" r="0" b="3810"/>
            <wp:wrapNone/>
            <wp:docPr id="22" name="図 22" descr="D:\大原暁子\家庭教育イラスト\illust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大原暁子\家庭教育イラスト\illust40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CFF" w:rsidRDefault="009D3CFF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9D3CFF" w:rsidRDefault="009D3CFF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9D3CFF" w:rsidRDefault="009D3CFF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46781E" w:rsidRDefault="0046781E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46781E" w:rsidRDefault="0046781E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46781E" w:rsidRDefault="0046781E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0005E0" w:rsidRDefault="000005E0" w:rsidP="00D10D1B">
      <w:pPr>
        <w:jc w:val="left"/>
        <w:rPr>
          <w:rFonts w:ascii="ＭＳ Ｐ明朝" w:eastAsia="ＭＳ Ｐ明朝" w:hAnsi="ＭＳ Ｐ明朝"/>
          <w:szCs w:val="21"/>
        </w:rPr>
      </w:pPr>
    </w:p>
    <w:p w:rsidR="0046781E" w:rsidRDefault="009D3CFF" w:rsidP="000005E0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46781E">
        <w:rPr>
          <w:rFonts w:asciiTheme="majorEastAsia" w:eastAsiaTheme="majorEastAsia" w:hAnsiTheme="majorEastAsia" w:hint="eastAsia"/>
          <w:szCs w:val="21"/>
        </w:rPr>
        <w:t xml:space="preserve">　■</w:t>
      </w:r>
      <w:r w:rsidR="0046781E">
        <w:rPr>
          <w:rFonts w:asciiTheme="majorEastAsia" w:eastAsiaTheme="majorEastAsia" w:hAnsiTheme="majorEastAsia" w:hint="eastAsia"/>
          <w:szCs w:val="21"/>
        </w:rPr>
        <w:t xml:space="preserve">　「第２次鹿児島県男女共同参画計画」は，県ホームページ</w:t>
      </w:r>
    </w:p>
    <w:p w:rsidR="0046781E" w:rsidRPr="0046781E" w:rsidRDefault="0046781E" w:rsidP="000005E0">
      <w:pPr>
        <w:spacing w:line="240" w:lineRule="exact"/>
        <w:jc w:val="left"/>
        <w:rPr>
          <w:rFonts w:asciiTheme="majorEastAsia" w:eastAsiaTheme="majorEastAsia" w:hAnsiTheme="majorEastAsia"/>
        </w:rPr>
      </w:pPr>
      <w:r w:rsidRPr="0046781E">
        <w:rPr>
          <w:rFonts w:asciiTheme="majorEastAsia" w:eastAsiaTheme="majorEastAsia" w:hAnsiTheme="majorEastAsia" w:hint="eastAsia"/>
          <w:szCs w:val="21"/>
        </w:rPr>
        <w:t xml:space="preserve">　　　ホーム &gt; くらし・環境 &gt; 人権・男女共同参画 &gt;</w:t>
      </w:r>
      <w:r w:rsidRPr="0046781E">
        <w:rPr>
          <w:rFonts w:asciiTheme="majorEastAsia" w:eastAsiaTheme="majorEastAsia" w:hAnsiTheme="majorEastAsia" w:hint="eastAsia"/>
        </w:rPr>
        <w:t xml:space="preserve"> 男女共同参画の推進</w:t>
      </w:r>
    </w:p>
    <w:p w:rsidR="0046781E" w:rsidRDefault="00333B34" w:rsidP="000005E0">
      <w:pPr>
        <w:spacing w:line="240" w:lineRule="exact"/>
        <w:ind w:firstLineChars="300" w:firstLine="630"/>
        <w:jc w:val="left"/>
        <w:rPr>
          <w:rFonts w:ascii="ＭＳ Ｐゴシック" w:eastAsia="ＭＳ Ｐゴシック" w:hAnsi="ＭＳ Ｐゴシック"/>
          <w:szCs w:val="21"/>
        </w:rPr>
      </w:pPr>
      <w:hyperlink r:id="rId10" w:history="1">
        <w:r w:rsidR="00F464DB" w:rsidRPr="00960FCC">
          <w:rPr>
            <w:rStyle w:val="ac"/>
            <w:rFonts w:ascii="ＭＳ Ｐゴシック" w:eastAsia="ＭＳ Ｐゴシック" w:hAnsi="ＭＳ Ｐゴシック"/>
            <w:szCs w:val="21"/>
          </w:rPr>
          <w:t>http://www.pref.kagoshima.jp/ab15/kurashi-kankyo/jinken/danjyokyodo/dai2zikihonkeikaku.html</w:t>
        </w:r>
      </w:hyperlink>
    </w:p>
    <w:p w:rsidR="0046781E" w:rsidRDefault="0046781E" w:rsidP="0046781E">
      <w:pPr>
        <w:ind w:firstLineChars="300" w:firstLine="630"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46781E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7B" w:rsidRDefault="00696D7B" w:rsidP="003A7F8C">
      <w:r>
        <w:separator/>
      </w:r>
    </w:p>
  </w:endnote>
  <w:endnote w:type="continuationSeparator" w:id="0">
    <w:p w:rsidR="00696D7B" w:rsidRDefault="00696D7B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7B" w:rsidRDefault="00696D7B" w:rsidP="003A7F8C">
      <w:r>
        <w:separator/>
      </w:r>
    </w:p>
  </w:footnote>
  <w:footnote w:type="continuationSeparator" w:id="0">
    <w:p w:rsidR="00696D7B" w:rsidRDefault="00696D7B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437"/>
    <w:multiLevelType w:val="hybridMultilevel"/>
    <w:tmpl w:val="025E4DE8"/>
    <w:lvl w:ilvl="0" w:tplc="6A06E1F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352243"/>
    <w:multiLevelType w:val="hybridMultilevel"/>
    <w:tmpl w:val="FC4818BA"/>
    <w:lvl w:ilvl="0" w:tplc="BC720E60">
      <w:start w:val="1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765B9"/>
    <w:multiLevelType w:val="hybridMultilevel"/>
    <w:tmpl w:val="1CA406F6"/>
    <w:lvl w:ilvl="0" w:tplc="D214F24E">
      <w:start w:val="1"/>
      <w:numFmt w:val="bullet"/>
      <w:lvlText w:val="○"/>
      <w:lvlJc w:val="left"/>
      <w:pPr>
        <w:ind w:left="8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05E0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722AF"/>
    <w:rsid w:val="0009041C"/>
    <w:rsid w:val="000922DF"/>
    <w:rsid w:val="000935E3"/>
    <w:rsid w:val="0009624E"/>
    <w:rsid w:val="000A61B7"/>
    <w:rsid w:val="000A6292"/>
    <w:rsid w:val="000B3C05"/>
    <w:rsid w:val="000B5682"/>
    <w:rsid w:val="000C44C2"/>
    <w:rsid w:val="000D2CD6"/>
    <w:rsid w:val="000D2E8B"/>
    <w:rsid w:val="000E0096"/>
    <w:rsid w:val="000E4CAA"/>
    <w:rsid w:val="000F0F82"/>
    <w:rsid w:val="000F1EFD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205ACA"/>
    <w:rsid w:val="00226C0A"/>
    <w:rsid w:val="00247E0D"/>
    <w:rsid w:val="00247E84"/>
    <w:rsid w:val="002815F8"/>
    <w:rsid w:val="0028215A"/>
    <w:rsid w:val="00285021"/>
    <w:rsid w:val="002852EE"/>
    <w:rsid w:val="0029186D"/>
    <w:rsid w:val="0029385E"/>
    <w:rsid w:val="002B2B49"/>
    <w:rsid w:val="002C2EDD"/>
    <w:rsid w:val="002D5723"/>
    <w:rsid w:val="002F2263"/>
    <w:rsid w:val="003157A6"/>
    <w:rsid w:val="00316778"/>
    <w:rsid w:val="00322BF7"/>
    <w:rsid w:val="00333B34"/>
    <w:rsid w:val="00334108"/>
    <w:rsid w:val="003630E5"/>
    <w:rsid w:val="00366F5B"/>
    <w:rsid w:val="00376648"/>
    <w:rsid w:val="0038430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02003"/>
    <w:rsid w:val="00402040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6781E"/>
    <w:rsid w:val="00480796"/>
    <w:rsid w:val="00490E43"/>
    <w:rsid w:val="00492B26"/>
    <w:rsid w:val="004A27D6"/>
    <w:rsid w:val="004C1647"/>
    <w:rsid w:val="004D1E79"/>
    <w:rsid w:val="004D310D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60963"/>
    <w:rsid w:val="00564990"/>
    <w:rsid w:val="00571EEE"/>
    <w:rsid w:val="0057316C"/>
    <w:rsid w:val="00580145"/>
    <w:rsid w:val="00586356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363D4"/>
    <w:rsid w:val="00642DC8"/>
    <w:rsid w:val="00645C46"/>
    <w:rsid w:val="0064760E"/>
    <w:rsid w:val="0065123D"/>
    <w:rsid w:val="00662EAD"/>
    <w:rsid w:val="00696D7B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D5837"/>
    <w:rsid w:val="007E113F"/>
    <w:rsid w:val="007F3F67"/>
    <w:rsid w:val="007F695F"/>
    <w:rsid w:val="00810BB8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5674"/>
    <w:rsid w:val="008866C7"/>
    <w:rsid w:val="008A077A"/>
    <w:rsid w:val="008C3501"/>
    <w:rsid w:val="008C5D4E"/>
    <w:rsid w:val="008C7212"/>
    <w:rsid w:val="008D0754"/>
    <w:rsid w:val="008D4048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53323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3C01"/>
    <w:rsid w:val="009B42C1"/>
    <w:rsid w:val="009B623F"/>
    <w:rsid w:val="009C5544"/>
    <w:rsid w:val="009C65ED"/>
    <w:rsid w:val="009D3CFF"/>
    <w:rsid w:val="009F1F35"/>
    <w:rsid w:val="009F4E54"/>
    <w:rsid w:val="009F5808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54B1C"/>
    <w:rsid w:val="00A5501E"/>
    <w:rsid w:val="00A551E5"/>
    <w:rsid w:val="00A5658C"/>
    <w:rsid w:val="00A6073A"/>
    <w:rsid w:val="00A61B1F"/>
    <w:rsid w:val="00A659C4"/>
    <w:rsid w:val="00A7768A"/>
    <w:rsid w:val="00A90043"/>
    <w:rsid w:val="00AA0E58"/>
    <w:rsid w:val="00AA4E41"/>
    <w:rsid w:val="00AB43F9"/>
    <w:rsid w:val="00AC041B"/>
    <w:rsid w:val="00AC061F"/>
    <w:rsid w:val="00AC0F98"/>
    <w:rsid w:val="00AC706E"/>
    <w:rsid w:val="00AD2761"/>
    <w:rsid w:val="00AE3050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C5004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C0598"/>
    <w:rsid w:val="00CE1032"/>
    <w:rsid w:val="00CE387D"/>
    <w:rsid w:val="00CE63FB"/>
    <w:rsid w:val="00D05B99"/>
    <w:rsid w:val="00D05C1E"/>
    <w:rsid w:val="00D10D1B"/>
    <w:rsid w:val="00D14296"/>
    <w:rsid w:val="00D17D98"/>
    <w:rsid w:val="00D2114F"/>
    <w:rsid w:val="00D446D0"/>
    <w:rsid w:val="00D452C2"/>
    <w:rsid w:val="00D4619D"/>
    <w:rsid w:val="00D56EC4"/>
    <w:rsid w:val="00D95CE6"/>
    <w:rsid w:val="00DB4C8D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729A9"/>
    <w:rsid w:val="00E8284F"/>
    <w:rsid w:val="00E86825"/>
    <w:rsid w:val="00E904D7"/>
    <w:rsid w:val="00E953C9"/>
    <w:rsid w:val="00E965A7"/>
    <w:rsid w:val="00EA1540"/>
    <w:rsid w:val="00EA348C"/>
    <w:rsid w:val="00EB0273"/>
    <w:rsid w:val="00EB089B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2516F"/>
    <w:rsid w:val="00F269D1"/>
    <w:rsid w:val="00F272AB"/>
    <w:rsid w:val="00F32AD9"/>
    <w:rsid w:val="00F36F37"/>
    <w:rsid w:val="00F4552E"/>
    <w:rsid w:val="00F464B1"/>
    <w:rsid w:val="00F464DB"/>
    <w:rsid w:val="00F527A4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Web">
    <w:name w:val="Normal (Web)"/>
    <w:basedOn w:val="a"/>
    <w:uiPriority w:val="99"/>
    <w:semiHidden/>
    <w:unhideWhenUsed/>
    <w:rsid w:val="004678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styleId="Web">
    <w:name w:val="Normal (Web)"/>
    <w:basedOn w:val="a"/>
    <w:uiPriority w:val="99"/>
    <w:semiHidden/>
    <w:unhideWhenUsed/>
    <w:rsid w:val="004678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ef.kagoshima.jp/ab15/kurashi-kankyo/jinken/danjyokyodo/dai2zikihonkeikaku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39AB-7A3A-4E68-8AEB-1C8CE401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2014-12-01T04:50:00Z</cp:lastPrinted>
  <dcterms:created xsi:type="dcterms:W3CDTF">2015-03-26T17:39:00Z</dcterms:created>
  <dcterms:modified xsi:type="dcterms:W3CDTF">2015-03-26T17:39:00Z</dcterms:modified>
</cp:coreProperties>
</file>